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70EFD" w14:textId="775EF8C1" w:rsidR="00A42D73" w:rsidRDefault="00CE4EB1" w:rsidP="00283C72">
      <w:pPr>
        <w:jc w:val="center"/>
        <w:rPr>
          <w:b/>
          <w:sz w:val="28"/>
          <w:szCs w:val="28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71EAE3" wp14:editId="1A1B3AF9">
                <wp:simplePos x="0" y="0"/>
                <wp:positionH relativeFrom="column">
                  <wp:posOffset>2337435</wp:posOffset>
                </wp:positionH>
                <wp:positionV relativeFrom="paragraph">
                  <wp:posOffset>-348615</wp:posOffset>
                </wp:positionV>
                <wp:extent cx="5048885" cy="15716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885" cy="157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DFF10" w14:textId="77777777" w:rsidR="004161CF" w:rsidRPr="0065425F" w:rsidRDefault="004161CF" w:rsidP="00CE4EB1">
                            <w:pPr>
                              <w:jc w:val="center"/>
                              <w:rPr>
                                <w:rFonts w:ascii="Gisha" w:hAnsi="Gisha" w:cs="Gisha"/>
                                <w:b/>
                                <w:color w:val="002060"/>
                                <w:sz w:val="4"/>
                                <w:szCs w:val="4"/>
                              </w:rPr>
                            </w:pPr>
                          </w:p>
                          <w:p w14:paraId="3A7EC907" w14:textId="5EE9423E" w:rsidR="004161CF" w:rsidRPr="0065425F" w:rsidRDefault="004161CF" w:rsidP="00CE4EB1">
                            <w:pPr>
                              <w:jc w:val="center"/>
                              <w:rPr>
                                <w:rFonts w:ascii="Gisha" w:hAnsi="Gisha" w:cs="Gisha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65425F">
                              <w:rPr>
                                <w:rFonts w:ascii="Gisha" w:hAnsi="Gisha" w:cs="Gisha"/>
                                <w:b/>
                                <w:color w:val="002060"/>
                                <w:sz w:val="40"/>
                                <w:szCs w:val="40"/>
                              </w:rPr>
                              <w:t>Kirkby-on-Bain</w:t>
                            </w:r>
                          </w:p>
                          <w:p w14:paraId="2CF2DE92" w14:textId="77777777" w:rsidR="004161CF" w:rsidRPr="0065425F" w:rsidRDefault="004161CF" w:rsidP="00CE4EB1">
                            <w:pPr>
                              <w:jc w:val="center"/>
                              <w:rPr>
                                <w:rFonts w:ascii="Gisha" w:hAnsi="Gisha" w:cs="Gisha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65425F">
                              <w:rPr>
                                <w:rFonts w:ascii="Gisha" w:hAnsi="Gisha" w:cs="Gisha"/>
                                <w:b/>
                                <w:color w:val="002060"/>
                                <w:sz w:val="40"/>
                                <w:szCs w:val="40"/>
                              </w:rPr>
                              <w:t>Church of England Primary School</w:t>
                            </w:r>
                          </w:p>
                          <w:p w14:paraId="7C515663" w14:textId="359F4062" w:rsidR="004161CF" w:rsidRDefault="004161CF" w:rsidP="00CE4EB1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eastAsia="Calibri" w:hAnsi="Lucida Calligraphy" w:cs="Gisha"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Calligraphy" w:eastAsia="Calibri" w:hAnsi="Lucida Calligraphy" w:cs="Gisha"/>
                                <w:color w:val="002060"/>
                                <w:sz w:val="32"/>
                                <w:szCs w:val="32"/>
                              </w:rPr>
                              <w:t>‘</w:t>
                            </w:r>
                            <w:r w:rsidRPr="0065425F">
                              <w:rPr>
                                <w:rFonts w:ascii="Lucida Calligraphy" w:eastAsia="Calibri" w:hAnsi="Lucida Calligraphy" w:cs="Gisha"/>
                                <w:color w:val="002060"/>
                                <w:sz w:val="32"/>
                                <w:szCs w:val="32"/>
                              </w:rPr>
                              <w:t>Learning together for life’</w:t>
                            </w:r>
                          </w:p>
                          <w:p w14:paraId="576BFB84" w14:textId="77777777" w:rsidR="004161CF" w:rsidRPr="002F2EC1" w:rsidRDefault="004161CF" w:rsidP="00CE4EB1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eastAsia="Calibri" w:hAnsi="Lucida Calligraphy" w:cs="Gisha"/>
                                <w:color w:val="002060"/>
                                <w:sz w:val="10"/>
                                <w:szCs w:val="10"/>
                              </w:rPr>
                            </w:pPr>
                          </w:p>
                          <w:p w14:paraId="649CD1FD" w14:textId="7270D740" w:rsidR="004161CF" w:rsidRDefault="004161CF" w:rsidP="00CE4EB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</w:p>
                          <w:p w14:paraId="6DFEB778" w14:textId="77777777" w:rsidR="004161CF" w:rsidRPr="002F2EC1" w:rsidRDefault="004161CF" w:rsidP="00CE4EB1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71EA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4.05pt;margin-top:-27.45pt;width:397.55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" filled="f" stroked="f">
                <v:textbox>
                  <w:txbxContent>
                    <w:p w14:paraId="388DFF10" w14:textId="77777777" w:rsidR="004161CF" w:rsidRPr="0065425F" w:rsidRDefault="004161CF" w:rsidP="00CE4EB1">
                      <w:pPr>
                        <w:jc w:val="center"/>
                        <w:rPr>
                          <w:rFonts w:ascii="Gisha" w:hAnsi="Gisha" w:cs="Gisha"/>
                          <w:b/>
                          <w:color w:val="002060"/>
                          <w:sz w:val="4"/>
                          <w:szCs w:val="4"/>
                        </w:rPr>
                      </w:pPr>
                    </w:p>
                    <w:p w14:paraId="3A7EC907" w14:textId="5EE9423E" w:rsidR="004161CF" w:rsidRPr="0065425F" w:rsidRDefault="004161CF" w:rsidP="00CE4EB1">
                      <w:pPr>
                        <w:jc w:val="center"/>
                        <w:rPr>
                          <w:rFonts w:ascii="Gisha" w:hAnsi="Gisha" w:cs="Gisha"/>
                          <w:b/>
                          <w:color w:val="002060"/>
                          <w:sz w:val="40"/>
                          <w:szCs w:val="40"/>
                        </w:rPr>
                      </w:pPr>
                      <w:r w:rsidRPr="0065425F">
                        <w:rPr>
                          <w:rFonts w:ascii="Gisha" w:hAnsi="Gisha" w:cs="Gisha"/>
                          <w:b/>
                          <w:color w:val="002060"/>
                          <w:sz w:val="40"/>
                          <w:szCs w:val="40"/>
                        </w:rPr>
                        <w:t>Kirkby-on-Bain</w:t>
                      </w:r>
                    </w:p>
                    <w:p w14:paraId="2CF2DE92" w14:textId="77777777" w:rsidR="004161CF" w:rsidRPr="0065425F" w:rsidRDefault="004161CF" w:rsidP="00CE4EB1">
                      <w:pPr>
                        <w:jc w:val="center"/>
                        <w:rPr>
                          <w:rFonts w:ascii="Gisha" w:hAnsi="Gisha" w:cs="Gisha"/>
                          <w:b/>
                          <w:color w:val="002060"/>
                          <w:sz w:val="40"/>
                          <w:szCs w:val="40"/>
                        </w:rPr>
                      </w:pPr>
                      <w:r w:rsidRPr="0065425F">
                        <w:rPr>
                          <w:rFonts w:ascii="Gisha" w:hAnsi="Gisha" w:cs="Gisha"/>
                          <w:b/>
                          <w:color w:val="002060"/>
                          <w:sz w:val="40"/>
                          <w:szCs w:val="40"/>
                        </w:rPr>
                        <w:t>Church of England Primary School</w:t>
                      </w:r>
                    </w:p>
                    <w:p w14:paraId="7C515663" w14:textId="359F4062" w:rsidR="004161CF" w:rsidRDefault="004161CF" w:rsidP="00CE4EB1">
                      <w:pPr>
                        <w:spacing w:after="0" w:line="240" w:lineRule="auto"/>
                        <w:jc w:val="center"/>
                        <w:rPr>
                          <w:rFonts w:ascii="Lucida Calligraphy" w:eastAsia="Calibri" w:hAnsi="Lucida Calligraphy" w:cs="Gisha"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Lucida Calligraphy" w:eastAsia="Calibri" w:hAnsi="Lucida Calligraphy" w:cs="Gisha"/>
                          <w:color w:val="002060"/>
                          <w:sz w:val="32"/>
                          <w:szCs w:val="32"/>
                        </w:rPr>
                        <w:t>‘</w:t>
                      </w:r>
                      <w:r w:rsidRPr="0065425F">
                        <w:rPr>
                          <w:rFonts w:ascii="Lucida Calligraphy" w:eastAsia="Calibri" w:hAnsi="Lucida Calligraphy" w:cs="Gisha"/>
                          <w:color w:val="002060"/>
                          <w:sz w:val="32"/>
                          <w:szCs w:val="32"/>
                        </w:rPr>
                        <w:t>Learning together for life’</w:t>
                      </w:r>
                    </w:p>
                    <w:p w14:paraId="576BFB84" w14:textId="77777777" w:rsidR="004161CF" w:rsidRPr="002F2EC1" w:rsidRDefault="004161CF" w:rsidP="00CE4EB1">
                      <w:pPr>
                        <w:spacing w:after="0" w:line="240" w:lineRule="auto"/>
                        <w:jc w:val="center"/>
                        <w:rPr>
                          <w:rFonts w:ascii="Lucida Calligraphy" w:eastAsia="Calibri" w:hAnsi="Lucida Calligraphy" w:cs="Gisha"/>
                          <w:color w:val="002060"/>
                          <w:sz w:val="10"/>
                          <w:szCs w:val="10"/>
                        </w:rPr>
                      </w:pPr>
                    </w:p>
                    <w:p w14:paraId="649CD1FD" w14:textId="7270D740" w:rsidR="004161CF" w:rsidRDefault="004161CF" w:rsidP="00CE4EB1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</w:rPr>
                      </w:pPr>
                    </w:p>
                    <w:p w14:paraId="6DFEB778" w14:textId="77777777" w:rsidR="004161CF" w:rsidRPr="002F2EC1" w:rsidRDefault="004161CF" w:rsidP="00CE4EB1">
                      <w:pPr>
                        <w:spacing w:after="0" w:line="240" w:lineRule="auto"/>
                        <w:jc w:val="center"/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5425F">
        <w:rPr>
          <w:rFonts w:ascii="Calibri" w:eastAsia="Calibri" w:hAnsi="Calibri" w:cs="Times New Roman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6DA4447" wp14:editId="41A340E4">
            <wp:simplePos x="0" y="0"/>
            <wp:positionH relativeFrom="column">
              <wp:posOffset>8471535</wp:posOffset>
            </wp:positionH>
            <wp:positionV relativeFrom="paragraph">
              <wp:posOffset>-447675</wp:posOffset>
            </wp:positionV>
            <wp:extent cx="1162050" cy="1197610"/>
            <wp:effectExtent l="0" t="0" r="0" b="2540"/>
            <wp:wrapTight wrapText="bothSides">
              <wp:wrapPolygon edited="0">
                <wp:start x="0" y="0"/>
                <wp:lineTo x="0" y="21302"/>
                <wp:lineTo x="21246" y="21302"/>
                <wp:lineTo x="21246" y="0"/>
                <wp:lineTo x="0" y="0"/>
              </wp:wrapPolygon>
            </wp:wrapTight>
            <wp:docPr id="2" name="Picture 2" descr="C:\Users\IP Signs\AppData\Local\Microsoft\Windows\INetCache\Content.Word\KO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P Signs\AppData\Local\Microsoft\Windows\INetCache\Content.Word\KOB log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425F">
        <w:rPr>
          <w:rFonts w:ascii="Calibri" w:eastAsia="Calibri" w:hAnsi="Calibri" w:cs="Times New Roman"/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7EC3FA52" wp14:editId="1179EF57">
            <wp:simplePos x="0" y="0"/>
            <wp:positionH relativeFrom="column">
              <wp:posOffset>-405765</wp:posOffset>
            </wp:positionH>
            <wp:positionV relativeFrom="paragraph">
              <wp:posOffset>-447675</wp:posOffset>
            </wp:positionV>
            <wp:extent cx="1162050" cy="1197610"/>
            <wp:effectExtent l="0" t="0" r="0" b="2540"/>
            <wp:wrapTight wrapText="bothSides">
              <wp:wrapPolygon edited="0">
                <wp:start x="0" y="0"/>
                <wp:lineTo x="0" y="21302"/>
                <wp:lineTo x="21246" y="21302"/>
                <wp:lineTo x="21246" y="0"/>
                <wp:lineTo x="0" y="0"/>
              </wp:wrapPolygon>
            </wp:wrapTight>
            <wp:docPr id="3" name="Picture 3" descr="C:\Users\IP Signs\AppData\Local\Microsoft\Windows\INetCache\Content.Word\KO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P Signs\AppData\Local\Microsoft\Windows\INetCache\Content.Word\KOB log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31BF0F" w14:textId="62795918" w:rsidR="00CE4EB1" w:rsidRDefault="00CE4EB1" w:rsidP="00283C72">
      <w:pPr>
        <w:jc w:val="center"/>
        <w:rPr>
          <w:rFonts w:ascii="SassoonPrimaryInfant" w:hAnsi="SassoonPrimaryInfant"/>
          <w:b/>
          <w:sz w:val="40"/>
          <w:szCs w:val="40"/>
        </w:rPr>
      </w:pPr>
    </w:p>
    <w:p w14:paraId="227B75B2" w14:textId="77777777" w:rsidR="00CE4EB1" w:rsidRDefault="00CE4EB1" w:rsidP="00283C72">
      <w:pPr>
        <w:jc w:val="center"/>
        <w:rPr>
          <w:rFonts w:ascii="SassoonPrimaryInfant" w:hAnsi="SassoonPrimaryInfant"/>
          <w:b/>
          <w:sz w:val="40"/>
          <w:szCs w:val="40"/>
        </w:rPr>
      </w:pPr>
    </w:p>
    <w:p w14:paraId="047DB90A" w14:textId="421FDAD6" w:rsidR="00FC0C0A" w:rsidRPr="00CE4EB1" w:rsidRDefault="00283C72" w:rsidP="00283C72">
      <w:pPr>
        <w:jc w:val="center"/>
        <w:rPr>
          <w:rFonts w:ascii="Gisha" w:hAnsi="Gisha" w:cs="Gisha"/>
          <w:b/>
          <w:sz w:val="40"/>
          <w:szCs w:val="40"/>
        </w:rPr>
      </w:pPr>
      <w:r w:rsidRPr="00CE4EB1">
        <w:rPr>
          <w:rFonts w:ascii="Gisha" w:hAnsi="Gisha" w:cs="Gisha"/>
          <w:b/>
          <w:sz w:val="40"/>
          <w:szCs w:val="40"/>
        </w:rPr>
        <w:t>S</w:t>
      </w:r>
      <w:r w:rsidR="00E63C86" w:rsidRPr="00CE4EB1">
        <w:rPr>
          <w:rFonts w:ascii="Gisha" w:hAnsi="Gisha" w:cs="Gisha"/>
          <w:b/>
          <w:sz w:val="40"/>
          <w:szCs w:val="40"/>
        </w:rPr>
        <w:t xml:space="preserve">pecial </w:t>
      </w:r>
      <w:r w:rsidRPr="00CE4EB1">
        <w:rPr>
          <w:rFonts w:ascii="Gisha" w:hAnsi="Gisha" w:cs="Gisha"/>
          <w:b/>
          <w:sz w:val="40"/>
          <w:szCs w:val="40"/>
        </w:rPr>
        <w:t>E</w:t>
      </w:r>
      <w:r w:rsidR="00FC0C0A" w:rsidRPr="00CE4EB1">
        <w:rPr>
          <w:rFonts w:ascii="Gisha" w:hAnsi="Gisha" w:cs="Gisha"/>
          <w:b/>
          <w:sz w:val="40"/>
          <w:szCs w:val="40"/>
        </w:rPr>
        <w:t xml:space="preserve">ducational </w:t>
      </w:r>
      <w:r w:rsidRPr="00CE4EB1">
        <w:rPr>
          <w:rFonts w:ascii="Gisha" w:hAnsi="Gisha" w:cs="Gisha"/>
          <w:b/>
          <w:sz w:val="40"/>
          <w:szCs w:val="40"/>
        </w:rPr>
        <w:t>N</w:t>
      </w:r>
      <w:r w:rsidR="00FC0C0A" w:rsidRPr="00CE4EB1">
        <w:rPr>
          <w:rFonts w:ascii="Gisha" w:hAnsi="Gisha" w:cs="Gisha"/>
          <w:b/>
          <w:sz w:val="40"/>
          <w:szCs w:val="40"/>
        </w:rPr>
        <w:t xml:space="preserve">eeds and </w:t>
      </w:r>
      <w:r w:rsidR="00A42D73" w:rsidRPr="00CE4EB1">
        <w:rPr>
          <w:rFonts w:ascii="Gisha" w:hAnsi="Gisha" w:cs="Gisha"/>
          <w:b/>
          <w:sz w:val="40"/>
          <w:szCs w:val="40"/>
        </w:rPr>
        <w:t>D</w:t>
      </w:r>
      <w:r w:rsidR="00FC0C0A" w:rsidRPr="00CE4EB1">
        <w:rPr>
          <w:rFonts w:ascii="Gisha" w:hAnsi="Gisha" w:cs="Gisha"/>
          <w:b/>
          <w:sz w:val="40"/>
          <w:szCs w:val="40"/>
        </w:rPr>
        <w:t>isabilities</w:t>
      </w:r>
      <w:r w:rsidRPr="00CE4EB1">
        <w:rPr>
          <w:rFonts w:ascii="Gisha" w:hAnsi="Gisha" w:cs="Gisha"/>
          <w:b/>
          <w:sz w:val="40"/>
          <w:szCs w:val="40"/>
        </w:rPr>
        <w:t xml:space="preserve"> </w:t>
      </w:r>
      <w:r w:rsidR="00CC50AB" w:rsidRPr="00CE4EB1">
        <w:rPr>
          <w:rFonts w:ascii="Gisha" w:hAnsi="Gisha" w:cs="Gisha"/>
          <w:b/>
          <w:sz w:val="40"/>
          <w:szCs w:val="40"/>
        </w:rPr>
        <w:t>Information Report</w:t>
      </w:r>
    </w:p>
    <w:p w14:paraId="10A30ECB" w14:textId="2C6992E7" w:rsidR="00283C72" w:rsidRPr="00CE4EB1" w:rsidRDefault="00210AD0" w:rsidP="00283C72">
      <w:pPr>
        <w:jc w:val="center"/>
        <w:rPr>
          <w:rFonts w:ascii="Gisha" w:hAnsi="Gisha" w:cs="Gisha"/>
          <w:b/>
          <w:sz w:val="32"/>
          <w:szCs w:val="32"/>
        </w:rPr>
      </w:pPr>
      <w:r>
        <w:rPr>
          <w:rFonts w:ascii="Gisha" w:hAnsi="Gisha" w:cs="Gisha"/>
          <w:b/>
          <w:sz w:val="32"/>
          <w:szCs w:val="32"/>
        </w:rPr>
        <w:t>September 202</w:t>
      </w:r>
      <w:r w:rsidR="004370E3">
        <w:rPr>
          <w:rFonts w:ascii="Gisha" w:hAnsi="Gisha" w:cs="Gisha"/>
          <w:b/>
          <w:sz w:val="32"/>
          <w:szCs w:val="32"/>
        </w:rPr>
        <w:t>3</w:t>
      </w:r>
    </w:p>
    <w:tbl>
      <w:tblPr>
        <w:tblStyle w:val="TableGrid"/>
        <w:tblW w:w="15134" w:type="dxa"/>
        <w:tblLook w:val="04A0" w:firstRow="1" w:lastRow="0" w:firstColumn="1" w:lastColumn="0" w:noHBand="0" w:noVBand="1"/>
      </w:tblPr>
      <w:tblGrid>
        <w:gridCol w:w="15134"/>
      </w:tblGrid>
      <w:tr w:rsidR="00283C72" w:rsidRPr="00A42D73" w14:paraId="16012BAC" w14:textId="77777777" w:rsidTr="00A42D73">
        <w:tc>
          <w:tcPr>
            <w:tcW w:w="15134" w:type="dxa"/>
            <w:shd w:val="clear" w:color="auto" w:fill="17365D" w:themeFill="text2" w:themeFillShade="BF"/>
          </w:tcPr>
          <w:p w14:paraId="7F2E7246" w14:textId="0C38C5AA" w:rsidR="002F406E" w:rsidRPr="00CE4EB1" w:rsidRDefault="002F406E" w:rsidP="002F406E">
            <w:pPr>
              <w:rPr>
                <w:rFonts w:ascii="Gisha" w:hAnsi="Gisha" w:cs="Gisha"/>
                <w:b/>
                <w:sz w:val="24"/>
                <w:szCs w:val="24"/>
              </w:rPr>
            </w:pPr>
            <w:r w:rsidRPr="00CE4EB1">
              <w:rPr>
                <w:rFonts w:ascii="Gisha" w:hAnsi="Gisha" w:cs="Gisha"/>
                <w:b/>
                <w:sz w:val="24"/>
                <w:szCs w:val="24"/>
              </w:rPr>
              <w:t>What are special educational needs</w:t>
            </w:r>
            <w:r w:rsidR="00CD31A5" w:rsidRPr="00CE4EB1">
              <w:rPr>
                <w:rFonts w:ascii="Gisha" w:hAnsi="Gisha" w:cs="Gisha"/>
                <w:b/>
                <w:sz w:val="24"/>
                <w:szCs w:val="24"/>
              </w:rPr>
              <w:t xml:space="preserve"> and disabilities</w:t>
            </w:r>
            <w:r w:rsidRPr="00CE4EB1">
              <w:rPr>
                <w:rFonts w:ascii="Gisha" w:hAnsi="Gisha" w:cs="Gisha"/>
                <w:b/>
                <w:sz w:val="24"/>
                <w:szCs w:val="24"/>
              </w:rPr>
              <w:t>?</w:t>
            </w:r>
          </w:p>
          <w:p w14:paraId="41DB52B8" w14:textId="77777777" w:rsidR="00A440BB" w:rsidRPr="00CE4EB1" w:rsidRDefault="00A440BB" w:rsidP="002F406E">
            <w:pPr>
              <w:rPr>
                <w:rFonts w:ascii="Gisha" w:hAnsi="Gisha" w:cs="Gisha"/>
                <w:b/>
                <w:sz w:val="24"/>
                <w:szCs w:val="24"/>
              </w:rPr>
            </w:pPr>
          </w:p>
        </w:tc>
      </w:tr>
      <w:tr w:rsidR="002F406E" w:rsidRPr="00A42D73" w14:paraId="2C7BA805" w14:textId="77777777" w:rsidTr="002F406E">
        <w:tc>
          <w:tcPr>
            <w:tcW w:w="15134" w:type="dxa"/>
            <w:shd w:val="clear" w:color="auto" w:fill="auto"/>
          </w:tcPr>
          <w:p w14:paraId="2C421CE9" w14:textId="2FE77A47" w:rsidR="002F406E" w:rsidRPr="00CE4EB1" w:rsidRDefault="002F406E" w:rsidP="002F406E">
            <w:pPr>
              <w:rPr>
                <w:rFonts w:ascii="Gisha" w:hAnsi="Gisha" w:cs="Gisha"/>
                <w:sz w:val="24"/>
                <w:szCs w:val="24"/>
              </w:rPr>
            </w:pPr>
            <w:r w:rsidRPr="00CE4EB1">
              <w:rPr>
                <w:rFonts w:ascii="Gisha" w:hAnsi="Gisha" w:cs="Gisha"/>
                <w:sz w:val="24"/>
                <w:szCs w:val="24"/>
              </w:rPr>
              <w:t xml:space="preserve">The Special Educational Needs and Disability Code of Practice (June 2014) defines special educational needs as a “child or young person (who has) a learning difficulty or disability which calls for special provision to be made for him or her”. </w:t>
            </w:r>
          </w:p>
          <w:p w14:paraId="073B8930" w14:textId="77777777" w:rsidR="00CD31A5" w:rsidRPr="00CE4EB1" w:rsidRDefault="00CD31A5" w:rsidP="002F406E">
            <w:pPr>
              <w:rPr>
                <w:rFonts w:ascii="Gisha" w:hAnsi="Gisha" w:cs="Gisha"/>
                <w:sz w:val="24"/>
                <w:szCs w:val="24"/>
              </w:rPr>
            </w:pPr>
          </w:p>
          <w:p w14:paraId="120A996F" w14:textId="77777777" w:rsidR="00CD31A5" w:rsidRPr="00CE4EB1" w:rsidRDefault="00CD31A5" w:rsidP="002F406E">
            <w:pPr>
              <w:rPr>
                <w:rFonts w:ascii="Gisha" w:hAnsi="Gisha" w:cs="Gisha"/>
                <w:sz w:val="24"/>
                <w:szCs w:val="24"/>
              </w:rPr>
            </w:pPr>
            <w:r w:rsidRPr="00CE4EB1">
              <w:rPr>
                <w:rFonts w:ascii="Gisha" w:hAnsi="Gisha" w:cs="Gisha"/>
                <w:sz w:val="24"/>
                <w:szCs w:val="24"/>
              </w:rPr>
              <w:t>A child has a learning difficulty or disability if he or she:</w:t>
            </w:r>
          </w:p>
          <w:p w14:paraId="0CABA50C" w14:textId="77777777" w:rsidR="00CD31A5" w:rsidRPr="00CE4EB1" w:rsidRDefault="00CD31A5" w:rsidP="002F406E">
            <w:pPr>
              <w:pStyle w:val="ListParagraph"/>
              <w:numPr>
                <w:ilvl w:val="0"/>
                <w:numId w:val="2"/>
              </w:numPr>
              <w:rPr>
                <w:rFonts w:ascii="Gisha" w:hAnsi="Gisha" w:cs="Gisha"/>
                <w:sz w:val="24"/>
                <w:szCs w:val="24"/>
              </w:rPr>
            </w:pPr>
            <w:r w:rsidRPr="00CE4EB1">
              <w:rPr>
                <w:rFonts w:ascii="Gisha" w:hAnsi="Gisha" w:cs="Gisha"/>
                <w:sz w:val="24"/>
                <w:szCs w:val="24"/>
              </w:rPr>
              <w:t xml:space="preserve">has </w:t>
            </w:r>
            <w:r w:rsidR="002F406E" w:rsidRPr="00CE4EB1">
              <w:rPr>
                <w:rFonts w:ascii="Gisha" w:hAnsi="Gisha" w:cs="Gisha"/>
                <w:sz w:val="24"/>
                <w:szCs w:val="24"/>
              </w:rPr>
              <w:t xml:space="preserve">a significantly greater difficulty in learning than </w:t>
            </w:r>
            <w:proofErr w:type="gramStart"/>
            <w:r w:rsidR="002F406E" w:rsidRPr="00CE4EB1">
              <w:rPr>
                <w:rFonts w:ascii="Gisha" w:hAnsi="Gisha" w:cs="Gisha"/>
                <w:sz w:val="24"/>
                <w:szCs w:val="24"/>
              </w:rPr>
              <w:t>the majority of</w:t>
            </w:r>
            <w:proofErr w:type="gramEnd"/>
            <w:r w:rsidR="002F406E" w:rsidRPr="00CE4EB1">
              <w:rPr>
                <w:rFonts w:ascii="Gisha" w:hAnsi="Gisha" w:cs="Gisha"/>
                <w:sz w:val="24"/>
                <w:szCs w:val="24"/>
              </w:rPr>
              <w:t xml:space="preserve"> others of the same age</w:t>
            </w:r>
            <w:r w:rsidRPr="00CE4EB1">
              <w:rPr>
                <w:rFonts w:ascii="Gisha" w:hAnsi="Gisha" w:cs="Gisha"/>
                <w:sz w:val="24"/>
                <w:szCs w:val="24"/>
              </w:rPr>
              <w:t xml:space="preserve"> or</w:t>
            </w:r>
          </w:p>
          <w:p w14:paraId="56759545" w14:textId="5B0F5783" w:rsidR="00CD31A5" w:rsidRPr="00CE4EB1" w:rsidRDefault="00CD31A5" w:rsidP="002F406E">
            <w:pPr>
              <w:pStyle w:val="ListParagraph"/>
              <w:numPr>
                <w:ilvl w:val="0"/>
                <w:numId w:val="2"/>
              </w:numPr>
              <w:rPr>
                <w:rFonts w:ascii="Gisha" w:hAnsi="Gisha" w:cs="Gisha"/>
                <w:sz w:val="24"/>
                <w:szCs w:val="24"/>
              </w:rPr>
            </w:pPr>
            <w:r w:rsidRPr="00CE4EB1">
              <w:rPr>
                <w:rFonts w:ascii="Gisha" w:hAnsi="Gisha" w:cs="Gisha"/>
                <w:sz w:val="24"/>
                <w:szCs w:val="24"/>
              </w:rPr>
              <w:t>has a disability which prevents or hinders him or her from making use of facilities of a kind generally provided for others of the same age</w:t>
            </w:r>
            <w:r w:rsidR="002F406E" w:rsidRPr="00CE4EB1">
              <w:rPr>
                <w:rFonts w:ascii="Gisha" w:hAnsi="Gisha" w:cs="Gisha"/>
                <w:sz w:val="24"/>
                <w:szCs w:val="24"/>
              </w:rPr>
              <w:t>.</w:t>
            </w:r>
          </w:p>
          <w:p w14:paraId="4938305F" w14:textId="77777777" w:rsidR="00CD31A5" w:rsidRPr="00CE4EB1" w:rsidRDefault="00CD31A5" w:rsidP="00CD31A5">
            <w:pPr>
              <w:rPr>
                <w:rFonts w:ascii="Gisha" w:hAnsi="Gisha" w:cs="Gisha"/>
                <w:sz w:val="24"/>
                <w:szCs w:val="24"/>
              </w:rPr>
            </w:pPr>
          </w:p>
          <w:p w14:paraId="02C71203" w14:textId="5D8467FD" w:rsidR="002F406E" w:rsidRPr="00CE4EB1" w:rsidRDefault="002F406E" w:rsidP="00CD31A5">
            <w:pPr>
              <w:rPr>
                <w:rFonts w:ascii="Gisha" w:hAnsi="Gisha" w:cs="Gisha"/>
                <w:sz w:val="24"/>
                <w:szCs w:val="24"/>
              </w:rPr>
            </w:pPr>
            <w:r w:rsidRPr="00CE4EB1">
              <w:rPr>
                <w:rFonts w:ascii="Gisha" w:hAnsi="Gisha" w:cs="Gisha"/>
                <w:sz w:val="24"/>
                <w:szCs w:val="24"/>
              </w:rPr>
              <w:t>Sp</w:t>
            </w:r>
            <w:r w:rsidR="00CD31A5" w:rsidRPr="00CE4EB1">
              <w:rPr>
                <w:rFonts w:ascii="Gisha" w:hAnsi="Gisha" w:cs="Gisha"/>
                <w:sz w:val="24"/>
                <w:szCs w:val="24"/>
              </w:rPr>
              <w:t xml:space="preserve">ecial educational provision is </w:t>
            </w:r>
            <w:r w:rsidRPr="00CE4EB1">
              <w:rPr>
                <w:rFonts w:ascii="Gisha" w:hAnsi="Gisha" w:cs="Gisha"/>
                <w:sz w:val="24"/>
                <w:szCs w:val="24"/>
              </w:rPr>
              <w:t>educational or training provision that is additional to or different from that made generally for children</w:t>
            </w:r>
            <w:r w:rsidR="00CD31A5" w:rsidRPr="00CE4EB1">
              <w:rPr>
                <w:rFonts w:ascii="Gisha" w:hAnsi="Gisha" w:cs="Gisha"/>
                <w:sz w:val="24"/>
                <w:szCs w:val="24"/>
              </w:rPr>
              <w:t xml:space="preserve"> of the same age.</w:t>
            </w:r>
          </w:p>
          <w:p w14:paraId="792F73D5" w14:textId="77777777" w:rsidR="002F406E" w:rsidRPr="00CE4EB1" w:rsidRDefault="002F406E" w:rsidP="002F406E">
            <w:pPr>
              <w:rPr>
                <w:rFonts w:ascii="Gisha" w:hAnsi="Gisha" w:cs="Gisha"/>
                <w:b/>
                <w:sz w:val="24"/>
                <w:szCs w:val="24"/>
              </w:rPr>
            </w:pPr>
          </w:p>
        </w:tc>
      </w:tr>
      <w:tr w:rsidR="002F406E" w:rsidRPr="00A42D73" w14:paraId="113177AE" w14:textId="77777777" w:rsidTr="00A42D73">
        <w:tc>
          <w:tcPr>
            <w:tcW w:w="15134" w:type="dxa"/>
            <w:shd w:val="clear" w:color="auto" w:fill="17365D" w:themeFill="text2" w:themeFillShade="BF"/>
          </w:tcPr>
          <w:p w14:paraId="074FAEBE" w14:textId="77777777" w:rsidR="002F406E" w:rsidRPr="00CE4EB1" w:rsidRDefault="002F406E" w:rsidP="002F406E">
            <w:pPr>
              <w:rPr>
                <w:rFonts w:ascii="Gisha" w:hAnsi="Gisha" w:cs="Gisha"/>
                <w:b/>
                <w:color w:val="FFFFFF" w:themeColor="background1"/>
                <w:sz w:val="24"/>
                <w:szCs w:val="24"/>
              </w:rPr>
            </w:pPr>
            <w:r w:rsidRPr="00CE4EB1">
              <w:rPr>
                <w:rFonts w:ascii="Gisha" w:hAnsi="Gisha" w:cs="Gisha"/>
                <w:b/>
                <w:color w:val="FFFFFF" w:themeColor="background1"/>
                <w:sz w:val="24"/>
                <w:szCs w:val="24"/>
              </w:rPr>
              <w:t>What should I do if I think my child has special educational needs?</w:t>
            </w:r>
          </w:p>
          <w:p w14:paraId="1E1470A0" w14:textId="77777777" w:rsidR="002F406E" w:rsidRPr="00CE4EB1" w:rsidRDefault="002F406E" w:rsidP="00283C72">
            <w:pPr>
              <w:rPr>
                <w:rFonts w:ascii="Gisha" w:hAnsi="Gisha" w:cs="Gisha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283C72" w:rsidRPr="00A42D73" w14:paraId="5B56B153" w14:textId="77777777" w:rsidTr="00D57E26">
        <w:tc>
          <w:tcPr>
            <w:tcW w:w="15134" w:type="dxa"/>
          </w:tcPr>
          <w:p w14:paraId="6295B7A4" w14:textId="693562E2" w:rsidR="00A440BB" w:rsidRPr="00CE4EB1" w:rsidRDefault="00A440BB" w:rsidP="002F406E">
            <w:pPr>
              <w:rPr>
                <w:rFonts w:ascii="Gisha" w:hAnsi="Gisha" w:cs="Gisha"/>
                <w:sz w:val="24"/>
                <w:szCs w:val="24"/>
              </w:rPr>
            </w:pPr>
            <w:r w:rsidRPr="00CE4EB1">
              <w:rPr>
                <w:rFonts w:ascii="Gisha" w:hAnsi="Gisha" w:cs="Gisha"/>
                <w:sz w:val="24"/>
                <w:szCs w:val="24"/>
              </w:rPr>
              <w:t xml:space="preserve">Initially speak with </w:t>
            </w:r>
            <w:r w:rsidR="009F608A" w:rsidRPr="00CE4EB1">
              <w:rPr>
                <w:rFonts w:ascii="Gisha" w:hAnsi="Gisha" w:cs="Gisha"/>
                <w:sz w:val="24"/>
                <w:szCs w:val="24"/>
              </w:rPr>
              <w:t xml:space="preserve">your child’s </w:t>
            </w:r>
            <w:r w:rsidRPr="00CE4EB1">
              <w:rPr>
                <w:rFonts w:ascii="Gisha" w:hAnsi="Gisha" w:cs="Gisha"/>
                <w:sz w:val="24"/>
                <w:szCs w:val="24"/>
              </w:rPr>
              <w:t>class teacher and explain your concerns.</w:t>
            </w:r>
            <w:r w:rsidR="00FC0C0A" w:rsidRPr="00CE4EB1">
              <w:rPr>
                <w:rFonts w:ascii="Gisha" w:hAnsi="Gisha" w:cs="Gisha"/>
                <w:sz w:val="24"/>
                <w:szCs w:val="24"/>
              </w:rPr>
              <w:t xml:space="preserve"> You, or the class teacher, may decide to consult with </w:t>
            </w:r>
            <w:r w:rsidR="002A1873">
              <w:rPr>
                <w:rFonts w:ascii="Gisha" w:hAnsi="Gisha" w:cs="Gisha"/>
                <w:sz w:val="24"/>
                <w:szCs w:val="24"/>
              </w:rPr>
              <w:t>Mrs Eastwood, SENDCo</w:t>
            </w:r>
            <w:r w:rsidR="002A1873" w:rsidRPr="00CE4EB1">
              <w:rPr>
                <w:rFonts w:ascii="Gisha" w:hAnsi="Gisha" w:cs="Gisha"/>
                <w:sz w:val="24"/>
                <w:szCs w:val="24"/>
              </w:rPr>
              <w:t xml:space="preserve"> </w:t>
            </w:r>
            <w:r w:rsidR="002A1873">
              <w:rPr>
                <w:rFonts w:ascii="Gisha" w:hAnsi="Gisha" w:cs="Gisha"/>
                <w:sz w:val="24"/>
                <w:szCs w:val="24"/>
              </w:rPr>
              <w:t>(</w:t>
            </w:r>
            <w:r w:rsidR="002A1873" w:rsidRPr="00CE4EB1">
              <w:rPr>
                <w:rFonts w:ascii="Gisha" w:hAnsi="Gisha" w:cs="Gisha"/>
                <w:sz w:val="24"/>
                <w:szCs w:val="24"/>
              </w:rPr>
              <w:t>Special Educational Needs and Disabilities Coordinator</w:t>
            </w:r>
            <w:r w:rsidRPr="00CE4EB1">
              <w:rPr>
                <w:rFonts w:ascii="Gisha" w:hAnsi="Gisha" w:cs="Gisha"/>
                <w:sz w:val="24"/>
                <w:szCs w:val="24"/>
              </w:rPr>
              <w:t>).</w:t>
            </w:r>
            <w:r w:rsidR="00FC0C0A" w:rsidRPr="00CE4EB1">
              <w:rPr>
                <w:rFonts w:ascii="Gisha" w:hAnsi="Gisha" w:cs="Gisha"/>
                <w:sz w:val="24"/>
                <w:szCs w:val="24"/>
              </w:rPr>
              <w:t xml:space="preserve"> </w:t>
            </w:r>
          </w:p>
          <w:p w14:paraId="24B2F5D5" w14:textId="77777777" w:rsidR="002F406E" w:rsidRPr="00CE4EB1" w:rsidRDefault="002F406E" w:rsidP="002F406E">
            <w:pPr>
              <w:rPr>
                <w:rFonts w:ascii="Gisha" w:hAnsi="Gisha" w:cs="Gisha"/>
                <w:sz w:val="24"/>
                <w:szCs w:val="24"/>
              </w:rPr>
            </w:pPr>
          </w:p>
          <w:p w14:paraId="22C4F185" w14:textId="77777777" w:rsidR="002F406E" w:rsidRPr="00CE4EB1" w:rsidRDefault="002F406E" w:rsidP="002F406E">
            <w:pPr>
              <w:rPr>
                <w:rFonts w:ascii="Gisha" w:hAnsi="Gisha" w:cs="Gisha"/>
                <w:sz w:val="24"/>
                <w:szCs w:val="24"/>
              </w:rPr>
            </w:pPr>
            <w:r w:rsidRPr="00CE4EB1">
              <w:rPr>
                <w:rFonts w:ascii="Gisha" w:hAnsi="Gisha" w:cs="Gisha"/>
                <w:sz w:val="24"/>
                <w:szCs w:val="24"/>
              </w:rPr>
              <w:t xml:space="preserve">The school carries out assessments and observations of learning and progress throughout the year with all children. If, </w:t>
            </w:r>
            <w:proofErr w:type="gramStart"/>
            <w:r w:rsidRPr="00CE4EB1">
              <w:rPr>
                <w:rFonts w:ascii="Gisha" w:hAnsi="Gisha" w:cs="Gisha"/>
                <w:sz w:val="24"/>
                <w:szCs w:val="24"/>
              </w:rPr>
              <w:t>as a result of</w:t>
            </w:r>
            <w:proofErr w:type="gramEnd"/>
            <w:r w:rsidRPr="00CE4EB1">
              <w:rPr>
                <w:rFonts w:ascii="Gisha" w:hAnsi="Gisha" w:cs="Gisha"/>
                <w:sz w:val="24"/>
                <w:szCs w:val="24"/>
              </w:rPr>
              <w:t xml:space="preserve"> these, the school believes that your child may have special educational needs, you will be contacted initially by the class teacher or SENCO to discuss this.</w:t>
            </w:r>
          </w:p>
          <w:p w14:paraId="1856F737" w14:textId="7903D30F" w:rsidR="00CD31A5" w:rsidRPr="00CE4EB1" w:rsidRDefault="00CD31A5" w:rsidP="002F406E">
            <w:pPr>
              <w:rPr>
                <w:rFonts w:ascii="Gisha" w:hAnsi="Gisha" w:cs="Gisha"/>
                <w:sz w:val="24"/>
                <w:szCs w:val="24"/>
              </w:rPr>
            </w:pPr>
          </w:p>
        </w:tc>
      </w:tr>
      <w:tr w:rsidR="00283C72" w:rsidRPr="00A42D73" w14:paraId="4C695F11" w14:textId="77777777" w:rsidTr="00A42D73">
        <w:tc>
          <w:tcPr>
            <w:tcW w:w="15134" w:type="dxa"/>
            <w:shd w:val="clear" w:color="auto" w:fill="17365D" w:themeFill="text2" w:themeFillShade="BF"/>
          </w:tcPr>
          <w:p w14:paraId="27DDADC5" w14:textId="3CA2E868" w:rsidR="00283C72" w:rsidRPr="00CE4EB1" w:rsidRDefault="00F945DF" w:rsidP="00283C72">
            <w:pPr>
              <w:rPr>
                <w:rFonts w:ascii="Gisha" w:hAnsi="Gisha" w:cs="Gisha"/>
                <w:b/>
                <w:color w:val="FFFFFF" w:themeColor="background1"/>
                <w:sz w:val="24"/>
                <w:szCs w:val="24"/>
              </w:rPr>
            </w:pPr>
            <w:r w:rsidRPr="00CE4EB1">
              <w:rPr>
                <w:rFonts w:ascii="Gisha" w:hAnsi="Gisha" w:cs="Gisha"/>
                <w:b/>
                <w:color w:val="FFFFFF" w:themeColor="background1"/>
                <w:sz w:val="24"/>
                <w:szCs w:val="24"/>
              </w:rPr>
              <w:lastRenderedPageBreak/>
              <w:t>Ho</w:t>
            </w:r>
            <w:r w:rsidR="0062641A" w:rsidRPr="00CE4EB1">
              <w:rPr>
                <w:rFonts w:ascii="Gisha" w:hAnsi="Gisha" w:cs="Gisha"/>
                <w:b/>
                <w:color w:val="FFFFFF" w:themeColor="background1"/>
                <w:sz w:val="24"/>
                <w:szCs w:val="24"/>
              </w:rPr>
              <w:t xml:space="preserve">w will the school respond to </w:t>
            </w:r>
            <w:r w:rsidRPr="00CE4EB1">
              <w:rPr>
                <w:rFonts w:ascii="Gisha" w:hAnsi="Gisha" w:cs="Gisha"/>
                <w:b/>
                <w:color w:val="FFFFFF" w:themeColor="background1"/>
                <w:sz w:val="24"/>
                <w:szCs w:val="24"/>
              </w:rPr>
              <w:t>concern</w:t>
            </w:r>
            <w:r w:rsidR="0062641A" w:rsidRPr="00CE4EB1">
              <w:rPr>
                <w:rFonts w:ascii="Gisha" w:hAnsi="Gisha" w:cs="Gisha"/>
                <w:b/>
                <w:color w:val="FFFFFF" w:themeColor="background1"/>
                <w:sz w:val="24"/>
                <w:szCs w:val="24"/>
              </w:rPr>
              <w:t>s about my child</w:t>
            </w:r>
            <w:r w:rsidRPr="00CE4EB1">
              <w:rPr>
                <w:rFonts w:ascii="Gisha" w:hAnsi="Gisha" w:cs="Gisha"/>
                <w:b/>
                <w:color w:val="FFFFFF" w:themeColor="background1"/>
                <w:sz w:val="24"/>
                <w:szCs w:val="24"/>
              </w:rPr>
              <w:t>?</w:t>
            </w:r>
          </w:p>
          <w:p w14:paraId="7E6038A0" w14:textId="77777777" w:rsidR="009F608A" w:rsidRPr="00CE4EB1" w:rsidRDefault="009F608A" w:rsidP="00283C72">
            <w:pPr>
              <w:rPr>
                <w:rFonts w:ascii="Gisha" w:hAnsi="Gisha" w:cs="Gisha"/>
                <w:b/>
                <w:sz w:val="24"/>
                <w:szCs w:val="24"/>
              </w:rPr>
            </w:pPr>
          </w:p>
        </w:tc>
      </w:tr>
      <w:tr w:rsidR="00283C72" w:rsidRPr="00A42D73" w14:paraId="56E778E2" w14:textId="77777777" w:rsidTr="00D57E26">
        <w:tc>
          <w:tcPr>
            <w:tcW w:w="15134" w:type="dxa"/>
          </w:tcPr>
          <w:p w14:paraId="74617835" w14:textId="77777777" w:rsidR="00C75BFB" w:rsidRPr="00CE4EB1" w:rsidRDefault="002F406E" w:rsidP="00AE630F">
            <w:pPr>
              <w:rPr>
                <w:rFonts w:ascii="Gisha" w:hAnsi="Gisha" w:cs="Gisha"/>
                <w:sz w:val="24"/>
                <w:szCs w:val="24"/>
              </w:rPr>
            </w:pPr>
            <w:r w:rsidRPr="00CE4EB1">
              <w:rPr>
                <w:rFonts w:ascii="Gisha" w:hAnsi="Gisha" w:cs="Gisha"/>
                <w:sz w:val="24"/>
                <w:szCs w:val="24"/>
              </w:rPr>
              <w:t xml:space="preserve">An initial meeting will take place when we will listen to your concerns or express the schools’ concerns and discuss the situation. </w:t>
            </w:r>
            <w:r w:rsidR="00AE630F" w:rsidRPr="00CE4EB1">
              <w:rPr>
                <w:rFonts w:ascii="Gisha" w:hAnsi="Gisha" w:cs="Gisha"/>
                <w:sz w:val="24"/>
                <w:szCs w:val="24"/>
              </w:rPr>
              <w:t xml:space="preserve">Your child will be assessed and monitored by school staff or outside agencies over an agreed length of time, with information being shared between school and home. </w:t>
            </w:r>
            <w:r w:rsidR="009F608A" w:rsidRPr="00CE4EB1">
              <w:rPr>
                <w:rFonts w:ascii="Gisha" w:hAnsi="Gisha" w:cs="Gisha"/>
                <w:sz w:val="24"/>
                <w:szCs w:val="24"/>
              </w:rPr>
              <w:t xml:space="preserve">A follow-up meeting will then be arranged to discuss </w:t>
            </w:r>
            <w:r w:rsidR="00EA1ECE" w:rsidRPr="00CE4EB1">
              <w:rPr>
                <w:rFonts w:ascii="Gisha" w:hAnsi="Gisha" w:cs="Gisha"/>
                <w:sz w:val="24"/>
                <w:szCs w:val="24"/>
              </w:rPr>
              <w:t>the next steps</w:t>
            </w:r>
            <w:r w:rsidR="009F608A" w:rsidRPr="00CE4EB1">
              <w:rPr>
                <w:rFonts w:ascii="Gisha" w:hAnsi="Gisha" w:cs="Gisha"/>
                <w:sz w:val="24"/>
                <w:szCs w:val="24"/>
              </w:rPr>
              <w:t>.</w:t>
            </w:r>
            <w:r w:rsidR="00AE630F" w:rsidRPr="00CE4EB1">
              <w:rPr>
                <w:rFonts w:ascii="Gisha" w:hAnsi="Gisha" w:cs="Gisha"/>
                <w:sz w:val="24"/>
                <w:szCs w:val="24"/>
              </w:rPr>
              <w:t xml:space="preserve"> </w:t>
            </w:r>
          </w:p>
          <w:p w14:paraId="58ABEE72" w14:textId="34C493A9" w:rsidR="002F406E" w:rsidRPr="00CE4EB1" w:rsidRDefault="002F406E" w:rsidP="00AE630F">
            <w:pPr>
              <w:rPr>
                <w:rFonts w:ascii="Gisha" w:hAnsi="Gisha" w:cs="Gisha"/>
                <w:sz w:val="24"/>
                <w:szCs w:val="24"/>
              </w:rPr>
            </w:pPr>
          </w:p>
        </w:tc>
      </w:tr>
      <w:tr w:rsidR="00283C72" w:rsidRPr="00A42D73" w14:paraId="307A12FF" w14:textId="77777777" w:rsidTr="00A42D73">
        <w:tc>
          <w:tcPr>
            <w:tcW w:w="15134" w:type="dxa"/>
            <w:shd w:val="clear" w:color="auto" w:fill="17365D" w:themeFill="text2" w:themeFillShade="BF"/>
          </w:tcPr>
          <w:p w14:paraId="09155E68" w14:textId="77777777" w:rsidR="00283C72" w:rsidRPr="00CE4EB1" w:rsidRDefault="00F945DF" w:rsidP="00283C72">
            <w:pPr>
              <w:rPr>
                <w:rFonts w:ascii="Gisha" w:hAnsi="Gisha" w:cs="Gisha"/>
                <w:b/>
                <w:color w:val="FFFFFF" w:themeColor="background1"/>
                <w:sz w:val="24"/>
                <w:szCs w:val="24"/>
              </w:rPr>
            </w:pPr>
            <w:r w:rsidRPr="00CE4EB1">
              <w:rPr>
                <w:rFonts w:ascii="Gisha" w:hAnsi="Gisha" w:cs="Gisha"/>
                <w:b/>
                <w:color w:val="FFFFFF" w:themeColor="background1"/>
                <w:sz w:val="24"/>
                <w:szCs w:val="24"/>
              </w:rPr>
              <w:t>How will school decide if my child needs extra support?</w:t>
            </w:r>
          </w:p>
          <w:p w14:paraId="13D36944" w14:textId="77777777" w:rsidR="009F608A" w:rsidRPr="00CE4EB1" w:rsidRDefault="009F608A" w:rsidP="00283C72">
            <w:pPr>
              <w:rPr>
                <w:rFonts w:ascii="Gisha" w:hAnsi="Gisha" w:cs="Gisha"/>
                <w:b/>
                <w:sz w:val="24"/>
                <w:szCs w:val="24"/>
              </w:rPr>
            </w:pPr>
          </w:p>
        </w:tc>
      </w:tr>
      <w:tr w:rsidR="00283C72" w:rsidRPr="00A42D73" w14:paraId="3EB58497" w14:textId="77777777" w:rsidTr="00D57E26">
        <w:tc>
          <w:tcPr>
            <w:tcW w:w="15134" w:type="dxa"/>
          </w:tcPr>
          <w:p w14:paraId="56378A71" w14:textId="27733B16" w:rsidR="00283C72" w:rsidRPr="00CE4EB1" w:rsidRDefault="009F608A" w:rsidP="009F608A">
            <w:pPr>
              <w:rPr>
                <w:rFonts w:ascii="Gisha" w:hAnsi="Gisha" w:cs="Gisha"/>
                <w:sz w:val="24"/>
                <w:szCs w:val="24"/>
              </w:rPr>
            </w:pPr>
            <w:r w:rsidRPr="00CE4EB1">
              <w:rPr>
                <w:rFonts w:ascii="Gisha" w:hAnsi="Gisha" w:cs="Gisha"/>
                <w:sz w:val="24"/>
                <w:szCs w:val="24"/>
              </w:rPr>
              <w:t>The decision will be made by th</w:t>
            </w:r>
            <w:r w:rsidR="00E83124" w:rsidRPr="00CE4EB1">
              <w:rPr>
                <w:rFonts w:ascii="Gisha" w:hAnsi="Gisha" w:cs="Gisha"/>
                <w:sz w:val="24"/>
                <w:szCs w:val="24"/>
              </w:rPr>
              <w:t>e class teacher and/or the SEN</w:t>
            </w:r>
            <w:r w:rsidR="00B96231" w:rsidRPr="00CE4EB1">
              <w:rPr>
                <w:rFonts w:ascii="Gisha" w:hAnsi="Gisha" w:cs="Gisha"/>
                <w:sz w:val="24"/>
                <w:szCs w:val="24"/>
              </w:rPr>
              <w:t>DCo</w:t>
            </w:r>
            <w:r w:rsidR="00E647FA" w:rsidRPr="00CE4EB1">
              <w:rPr>
                <w:rFonts w:ascii="Gisha" w:hAnsi="Gisha" w:cs="Gisha"/>
                <w:sz w:val="24"/>
                <w:szCs w:val="24"/>
              </w:rPr>
              <w:t xml:space="preserve"> based on evidence of your child’s academic and personal progress in class.</w:t>
            </w:r>
          </w:p>
          <w:p w14:paraId="5A4D83D6" w14:textId="77777777" w:rsidR="00E647FA" w:rsidRPr="00CE4EB1" w:rsidRDefault="009F608A" w:rsidP="009F608A">
            <w:pPr>
              <w:rPr>
                <w:rFonts w:ascii="Gisha" w:hAnsi="Gisha" w:cs="Gisha"/>
                <w:sz w:val="24"/>
                <w:szCs w:val="24"/>
              </w:rPr>
            </w:pPr>
            <w:r w:rsidRPr="00CE4EB1">
              <w:rPr>
                <w:rFonts w:ascii="Gisha" w:hAnsi="Gisha" w:cs="Gisha"/>
                <w:sz w:val="24"/>
                <w:szCs w:val="24"/>
              </w:rPr>
              <w:t>You and your child will be involved in deciding the next steps, and in setting targets to support your child.</w:t>
            </w:r>
            <w:r w:rsidR="00DD2C40" w:rsidRPr="00CE4EB1">
              <w:rPr>
                <w:rFonts w:ascii="Gisha" w:hAnsi="Gisha" w:cs="Gisha"/>
                <w:sz w:val="24"/>
                <w:szCs w:val="24"/>
              </w:rPr>
              <w:t xml:space="preserve"> The school will sometimes work with other agencies to make a decision about whether or not a child requires extra support. </w:t>
            </w:r>
          </w:p>
          <w:p w14:paraId="08B26411" w14:textId="3523D265" w:rsidR="002F406E" w:rsidRPr="00CE4EB1" w:rsidRDefault="002F406E" w:rsidP="009F608A">
            <w:pPr>
              <w:rPr>
                <w:rFonts w:ascii="Gisha" w:hAnsi="Gisha" w:cs="Gisha"/>
                <w:sz w:val="24"/>
                <w:szCs w:val="24"/>
              </w:rPr>
            </w:pPr>
          </w:p>
        </w:tc>
      </w:tr>
      <w:tr w:rsidR="00283C72" w:rsidRPr="00A42D73" w14:paraId="5ACD9D1B" w14:textId="77777777" w:rsidTr="00A42D73">
        <w:tc>
          <w:tcPr>
            <w:tcW w:w="15134" w:type="dxa"/>
            <w:shd w:val="clear" w:color="auto" w:fill="17365D" w:themeFill="text2" w:themeFillShade="BF"/>
          </w:tcPr>
          <w:p w14:paraId="54AC7955" w14:textId="77777777" w:rsidR="00E647FA" w:rsidRPr="00CE4EB1" w:rsidRDefault="00F945DF" w:rsidP="00283C72">
            <w:pPr>
              <w:rPr>
                <w:rFonts w:ascii="Gisha" w:hAnsi="Gisha" w:cs="Gisha"/>
                <w:b/>
                <w:color w:val="FFFFFF" w:themeColor="background1"/>
                <w:sz w:val="24"/>
                <w:szCs w:val="24"/>
              </w:rPr>
            </w:pPr>
            <w:r w:rsidRPr="00CE4EB1">
              <w:rPr>
                <w:rFonts w:ascii="Gisha" w:hAnsi="Gisha" w:cs="Gisha"/>
                <w:b/>
                <w:color w:val="FFFFFF" w:themeColor="background1"/>
                <w:sz w:val="24"/>
                <w:szCs w:val="24"/>
              </w:rPr>
              <w:t>What will the school do to support my child?</w:t>
            </w:r>
          </w:p>
          <w:p w14:paraId="77B7A1F8" w14:textId="77777777" w:rsidR="009D2CC7" w:rsidRPr="00CE4EB1" w:rsidRDefault="009D2CC7" w:rsidP="00283C72">
            <w:pPr>
              <w:rPr>
                <w:rFonts w:ascii="Gisha" w:hAnsi="Gisha" w:cs="Gisha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283C72" w:rsidRPr="00A42D73" w14:paraId="30303D41" w14:textId="77777777" w:rsidTr="00D57E26">
        <w:tc>
          <w:tcPr>
            <w:tcW w:w="15134" w:type="dxa"/>
          </w:tcPr>
          <w:p w14:paraId="1D10F1F2" w14:textId="7A312B49" w:rsidR="00283C72" w:rsidRPr="00CE4EB1" w:rsidRDefault="00E647FA" w:rsidP="00283C72">
            <w:pPr>
              <w:rPr>
                <w:rFonts w:ascii="Gisha" w:hAnsi="Gisha" w:cs="Gisha"/>
                <w:sz w:val="24"/>
                <w:szCs w:val="24"/>
              </w:rPr>
            </w:pPr>
            <w:r w:rsidRPr="00CE4EB1">
              <w:rPr>
                <w:rFonts w:ascii="Gisha" w:hAnsi="Gisha" w:cs="Gisha"/>
                <w:sz w:val="24"/>
                <w:szCs w:val="24"/>
              </w:rPr>
              <w:t xml:space="preserve">We will agree on specific targets for your child to work towards.  These </w:t>
            </w:r>
            <w:r w:rsidR="002220B0" w:rsidRPr="00CE4EB1">
              <w:rPr>
                <w:rFonts w:ascii="Gisha" w:hAnsi="Gisha" w:cs="Gisha"/>
                <w:sz w:val="24"/>
                <w:szCs w:val="24"/>
              </w:rPr>
              <w:t xml:space="preserve">may be recorded </w:t>
            </w:r>
            <w:r w:rsidRPr="00CE4EB1">
              <w:rPr>
                <w:rFonts w:ascii="Gisha" w:hAnsi="Gisha" w:cs="Gisha"/>
                <w:sz w:val="24"/>
                <w:szCs w:val="24"/>
              </w:rPr>
              <w:t>on</w:t>
            </w:r>
            <w:r w:rsidR="00DC3EE7">
              <w:rPr>
                <w:rFonts w:ascii="Gisha" w:hAnsi="Gisha" w:cs="Gisha"/>
                <w:sz w:val="24"/>
                <w:szCs w:val="24"/>
              </w:rPr>
              <w:t xml:space="preserve"> a</w:t>
            </w:r>
            <w:r w:rsidRPr="00CE4EB1">
              <w:rPr>
                <w:rFonts w:ascii="Gisha" w:hAnsi="Gisha" w:cs="Gisha"/>
                <w:sz w:val="24"/>
                <w:szCs w:val="24"/>
              </w:rPr>
              <w:t xml:space="preserve"> </w:t>
            </w:r>
            <w:r w:rsidR="00DC3EE7">
              <w:rPr>
                <w:rFonts w:ascii="Gisha" w:hAnsi="Gisha" w:cs="Gisha"/>
                <w:sz w:val="24"/>
                <w:szCs w:val="24"/>
              </w:rPr>
              <w:t>SEND Support Plan</w:t>
            </w:r>
            <w:r w:rsidR="002220B0" w:rsidRPr="00CE4EB1">
              <w:rPr>
                <w:rFonts w:ascii="Gisha" w:hAnsi="Gisha" w:cs="Gisha"/>
                <w:sz w:val="24"/>
                <w:szCs w:val="24"/>
              </w:rPr>
              <w:t xml:space="preserve"> (</w:t>
            </w:r>
            <w:r w:rsidR="00DC3EE7">
              <w:rPr>
                <w:rFonts w:ascii="Gisha" w:hAnsi="Gisha" w:cs="Gisha"/>
                <w:sz w:val="24"/>
                <w:szCs w:val="24"/>
              </w:rPr>
              <w:t>SS</w:t>
            </w:r>
            <w:r w:rsidR="002220B0" w:rsidRPr="00CE4EB1">
              <w:rPr>
                <w:rFonts w:ascii="Gisha" w:hAnsi="Gisha" w:cs="Gisha"/>
                <w:sz w:val="24"/>
                <w:szCs w:val="24"/>
              </w:rPr>
              <w:t>P).</w:t>
            </w:r>
          </w:p>
          <w:p w14:paraId="6AC788DF" w14:textId="1D3FC2F5" w:rsidR="00A86453" w:rsidRPr="00CE4EB1" w:rsidRDefault="00E647FA" w:rsidP="00283C72">
            <w:pPr>
              <w:rPr>
                <w:rFonts w:ascii="Gisha" w:hAnsi="Gisha" w:cs="Gisha"/>
                <w:sz w:val="24"/>
                <w:szCs w:val="24"/>
              </w:rPr>
            </w:pPr>
            <w:r w:rsidRPr="00CE4EB1">
              <w:rPr>
                <w:rFonts w:ascii="Gisha" w:hAnsi="Gisha" w:cs="Gisha"/>
                <w:sz w:val="24"/>
                <w:szCs w:val="24"/>
              </w:rPr>
              <w:t xml:space="preserve">Additional support will be organised by the class teacher.  This could be individual work, small group work or </w:t>
            </w:r>
            <w:r w:rsidR="002220B0" w:rsidRPr="00CE4EB1">
              <w:rPr>
                <w:rFonts w:ascii="Gisha" w:hAnsi="Gisha" w:cs="Gisha"/>
                <w:sz w:val="24"/>
                <w:szCs w:val="24"/>
              </w:rPr>
              <w:t>the use of specific resources. Your child’s targets will be reviewed regularly and IEPs are updated t</w:t>
            </w:r>
            <w:r w:rsidR="002A1873">
              <w:rPr>
                <w:rFonts w:ascii="Gisha" w:hAnsi="Gisha" w:cs="Gisha"/>
                <w:sz w:val="24"/>
                <w:szCs w:val="24"/>
              </w:rPr>
              <w:t>hree</w:t>
            </w:r>
            <w:r w:rsidR="001C3A0F">
              <w:rPr>
                <w:rFonts w:ascii="Gisha" w:hAnsi="Gisha" w:cs="Gisha"/>
                <w:sz w:val="24"/>
                <w:szCs w:val="24"/>
              </w:rPr>
              <w:t xml:space="preserve"> times</w:t>
            </w:r>
            <w:r w:rsidR="002220B0" w:rsidRPr="00CE4EB1">
              <w:rPr>
                <w:rFonts w:ascii="Gisha" w:hAnsi="Gisha" w:cs="Gisha"/>
                <w:sz w:val="24"/>
                <w:szCs w:val="24"/>
              </w:rPr>
              <w:t xml:space="preserve"> per year.</w:t>
            </w:r>
            <w:r w:rsidR="00C75BFB" w:rsidRPr="00CE4EB1">
              <w:rPr>
                <w:rFonts w:ascii="Gisha" w:hAnsi="Gisha" w:cs="Gisha"/>
                <w:sz w:val="24"/>
                <w:szCs w:val="24"/>
              </w:rPr>
              <w:t xml:space="preserve"> Intervention from an outside agency may take place.</w:t>
            </w:r>
          </w:p>
          <w:p w14:paraId="01B24C92" w14:textId="70A4D1B4" w:rsidR="002F406E" w:rsidRPr="00CE4EB1" w:rsidRDefault="002F406E" w:rsidP="00283C72">
            <w:pPr>
              <w:rPr>
                <w:rFonts w:ascii="Gisha" w:hAnsi="Gisha" w:cs="Gisha"/>
                <w:sz w:val="24"/>
                <w:szCs w:val="24"/>
              </w:rPr>
            </w:pPr>
          </w:p>
        </w:tc>
      </w:tr>
      <w:tr w:rsidR="00F945DF" w:rsidRPr="00A42D73" w14:paraId="4DF108F2" w14:textId="77777777" w:rsidTr="00A42D73">
        <w:tc>
          <w:tcPr>
            <w:tcW w:w="15134" w:type="dxa"/>
            <w:shd w:val="clear" w:color="auto" w:fill="17365D" w:themeFill="text2" w:themeFillShade="BF"/>
          </w:tcPr>
          <w:p w14:paraId="45AAB3A4" w14:textId="015C5C4A" w:rsidR="00F945DF" w:rsidRPr="00CE4EB1" w:rsidRDefault="00F945DF" w:rsidP="00283C72">
            <w:pPr>
              <w:rPr>
                <w:rFonts w:ascii="Gisha" w:hAnsi="Gisha" w:cs="Gisha"/>
                <w:b/>
                <w:color w:val="FFFFFF" w:themeColor="background1"/>
                <w:sz w:val="24"/>
                <w:szCs w:val="24"/>
              </w:rPr>
            </w:pPr>
            <w:r w:rsidRPr="00CE4EB1">
              <w:rPr>
                <w:rFonts w:ascii="Gisha" w:hAnsi="Gisha" w:cs="Gisha"/>
                <w:b/>
                <w:color w:val="FFFFFF" w:themeColor="background1"/>
                <w:sz w:val="24"/>
                <w:szCs w:val="24"/>
              </w:rPr>
              <w:t>Who</w:t>
            </w:r>
            <w:r w:rsidR="00C75BFB" w:rsidRPr="00CE4EB1">
              <w:rPr>
                <w:rFonts w:ascii="Gisha" w:hAnsi="Gisha" w:cs="Gisha"/>
                <w:b/>
                <w:color w:val="FFFFFF" w:themeColor="background1"/>
                <w:sz w:val="24"/>
                <w:szCs w:val="24"/>
              </w:rPr>
              <w:t xml:space="preserve"> will support my child</w:t>
            </w:r>
            <w:r w:rsidRPr="00CE4EB1">
              <w:rPr>
                <w:rFonts w:ascii="Gisha" w:hAnsi="Gisha" w:cs="Gisha"/>
                <w:b/>
                <w:color w:val="FFFFFF" w:themeColor="background1"/>
                <w:sz w:val="24"/>
                <w:szCs w:val="24"/>
              </w:rPr>
              <w:t>?</w:t>
            </w:r>
          </w:p>
          <w:p w14:paraId="40BA80EE" w14:textId="77777777" w:rsidR="009D2CC7" w:rsidRPr="00CE4EB1" w:rsidRDefault="009D2CC7" w:rsidP="00283C72">
            <w:pPr>
              <w:rPr>
                <w:rFonts w:ascii="Gisha" w:hAnsi="Gisha" w:cs="Gisha"/>
                <w:b/>
                <w:sz w:val="24"/>
                <w:szCs w:val="24"/>
              </w:rPr>
            </w:pPr>
          </w:p>
        </w:tc>
      </w:tr>
      <w:tr w:rsidR="00F945DF" w:rsidRPr="00A42D73" w14:paraId="02E28D58" w14:textId="77777777" w:rsidTr="00D57E26">
        <w:tc>
          <w:tcPr>
            <w:tcW w:w="15134" w:type="dxa"/>
          </w:tcPr>
          <w:p w14:paraId="32F107A1" w14:textId="220E84F1" w:rsidR="009D2CC7" w:rsidRPr="00CE4EB1" w:rsidRDefault="009D2CC7" w:rsidP="00283C72">
            <w:pPr>
              <w:rPr>
                <w:rFonts w:ascii="Gisha" w:hAnsi="Gisha" w:cs="Gisha"/>
                <w:sz w:val="24"/>
                <w:szCs w:val="24"/>
              </w:rPr>
            </w:pPr>
            <w:r w:rsidRPr="00CE4EB1">
              <w:rPr>
                <w:rFonts w:ascii="Gisha" w:hAnsi="Gisha" w:cs="Gisha"/>
                <w:sz w:val="24"/>
                <w:szCs w:val="24"/>
              </w:rPr>
              <w:t>Your child will be supported</w:t>
            </w:r>
            <w:r w:rsidR="00C75BFB" w:rsidRPr="00CE4EB1">
              <w:rPr>
                <w:rFonts w:ascii="Gisha" w:hAnsi="Gisha" w:cs="Gisha"/>
                <w:sz w:val="24"/>
                <w:szCs w:val="24"/>
              </w:rPr>
              <w:t xml:space="preserve"> in school</w:t>
            </w:r>
            <w:r w:rsidRPr="00CE4EB1">
              <w:rPr>
                <w:rFonts w:ascii="Gisha" w:hAnsi="Gisha" w:cs="Gisha"/>
                <w:sz w:val="24"/>
                <w:szCs w:val="24"/>
              </w:rPr>
              <w:t xml:space="preserve"> by:</w:t>
            </w:r>
          </w:p>
          <w:p w14:paraId="63BE6B8D" w14:textId="77777777" w:rsidR="009D2CC7" w:rsidRPr="00CE4EB1" w:rsidRDefault="009D2CC7" w:rsidP="009D2CC7">
            <w:pPr>
              <w:pStyle w:val="ListParagraph"/>
              <w:numPr>
                <w:ilvl w:val="0"/>
                <w:numId w:val="1"/>
              </w:numPr>
              <w:rPr>
                <w:rFonts w:ascii="Gisha" w:hAnsi="Gisha" w:cs="Gisha"/>
                <w:sz w:val="24"/>
                <w:szCs w:val="24"/>
              </w:rPr>
            </w:pPr>
            <w:r w:rsidRPr="00CE4EB1">
              <w:rPr>
                <w:rFonts w:ascii="Gisha" w:hAnsi="Gisha" w:cs="Gisha"/>
                <w:sz w:val="24"/>
                <w:szCs w:val="24"/>
              </w:rPr>
              <w:t>The class teacher</w:t>
            </w:r>
          </w:p>
          <w:p w14:paraId="1B30E5AE" w14:textId="2A9DB00E" w:rsidR="009D2CC7" w:rsidRPr="00CE4EB1" w:rsidRDefault="009D2CC7" w:rsidP="009D2CC7">
            <w:pPr>
              <w:pStyle w:val="ListParagraph"/>
              <w:numPr>
                <w:ilvl w:val="0"/>
                <w:numId w:val="1"/>
              </w:numPr>
              <w:rPr>
                <w:rFonts w:ascii="Gisha" w:hAnsi="Gisha" w:cs="Gisha"/>
                <w:sz w:val="24"/>
                <w:szCs w:val="24"/>
              </w:rPr>
            </w:pPr>
            <w:r w:rsidRPr="00CE4EB1">
              <w:rPr>
                <w:rFonts w:ascii="Gisha" w:hAnsi="Gisha" w:cs="Gisha"/>
                <w:sz w:val="24"/>
                <w:szCs w:val="24"/>
              </w:rPr>
              <w:t>Additional adults (</w:t>
            </w:r>
            <w:proofErr w:type="gramStart"/>
            <w:r w:rsidR="00C5323A" w:rsidRPr="00CE4EB1">
              <w:rPr>
                <w:rFonts w:ascii="Gisha" w:hAnsi="Gisha" w:cs="Gisha"/>
                <w:sz w:val="24"/>
                <w:szCs w:val="24"/>
              </w:rPr>
              <w:t>e</w:t>
            </w:r>
            <w:r w:rsidR="004370E3">
              <w:rPr>
                <w:rFonts w:ascii="Gisha" w:hAnsi="Gisha" w:cs="Gisha"/>
                <w:sz w:val="24"/>
                <w:szCs w:val="24"/>
              </w:rPr>
              <w:t>.</w:t>
            </w:r>
            <w:r w:rsidR="00C5323A" w:rsidRPr="00CE4EB1">
              <w:rPr>
                <w:rFonts w:ascii="Gisha" w:hAnsi="Gisha" w:cs="Gisha"/>
                <w:sz w:val="24"/>
                <w:szCs w:val="24"/>
              </w:rPr>
              <w:t>g</w:t>
            </w:r>
            <w:r w:rsidR="004370E3">
              <w:rPr>
                <w:rFonts w:ascii="Gisha" w:hAnsi="Gisha" w:cs="Gisha"/>
                <w:sz w:val="24"/>
                <w:szCs w:val="24"/>
              </w:rPr>
              <w:t>.</w:t>
            </w:r>
            <w:proofErr w:type="gramEnd"/>
            <w:r w:rsidR="00C5323A" w:rsidRPr="00CE4EB1">
              <w:rPr>
                <w:rFonts w:ascii="Gisha" w:hAnsi="Gisha" w:cs="Gisha"/>
                <w:sz w:val="24"/>
                <w:szCs w:val="24"/>
              </w:rPr>
              <w:t xml:space="preserve"> </w:t>
            </w:r>
            <w:r w:rsidRPr="00CE4EB1">
              <w:rPr>
                <w:rFonts w:ascii="Gisha" w:hAnsi="Gisha" w:cs="Gisha"/>
                <w:sz w:val="24"/>
                <w:szCs w:val="24"/>
              </w:rPr>
              <w:t>teaching assistants) working within class</w:t>
            </w:r>
          </w:p>
          <w:p w14:paraId="3DE7F570" w14:textId="77777777" w:rsidR="009D2CC7" w:rsidRPr="00CE4EB1" w:rsidRDefault="009D2CC7" w:rsidP="009D2CC7">
            <w:pPr>
              <w:pStyle w:val="ListParagraph"/>
              <w:numPr>
                <w:ilvl w:val="0"/>
                <w:numId w:val="1"/>
              </w:numPr>
              <w:rPr>
                <w:rFonts w:ascii="Gisha" w:hAnsi="Gisha" w:cs="Gisha"/>
                <w:sz w:val="24"/>
                <w:szCs w:val="24"/>
              </w:rPr>
            </w:pPr>
            <w:r w:rsidRPr="00CE4EB1">
              <w:rPr>
                <w:rFonts w:ascii="Gisha" w:hAnsi="Gisha" w:cs="Gisha"/>
                <w:sz w:val="24"/>
                <w:szCs w:val="24"/>
              </w:rPr>
              <w:t>Volunteers who listen to children read or support in class</w:t>
            </w:r>
          </w:p>
          <w:p w14:paraId="7E0DCEC3" w14:textId="4F4D24E6" w:rsidR="00C75BFB" w:rsidRPr="00CE4EB1" w:rsidRDefault="00C75BFB" w:rsidP="009D2CC7">
            <w:pPr>
              <w:pStyle w:val="ListParagraph"/>
              <w:numPr>
                <w:ilvl w:val="0"/>
                <w:numId w:val="1"/>
              </w:numPr>
              <w:rPr>
                <w:rFonts w:ascii="Gisha" w:hAnsi="Gisha" w:cs="Gisha"/>
                <w:sz w:val="24"/>
                <w:szCs w:val="24"/>
              </w:rPr>
            </w:pPr>
            <w:r w:rsidRPr="00CE4EB1">
              <w:rPr>
                <w:rFonts w:ascii="Gisha" w:hAnsi="Gisha" w:cs="Gisha"/>
                <w:sz w:val="24"/>
                <w:szCs w:val="24"/>
              </w:rPr>
              <w:t>Other agencies</w:t>
            </w:r>
          </w:p>
          <w:p w14:paraId="5DD3E1FF" w14:textId="77777777" w:rsidR="00C75BFB" w:rsidRPr="00CE4EB1" w:rsidRDefault="00C75BFB" w:rsidP="00C75BFB">
            <w:pPr>
              <w:pStyle w:val="ListParagraph"/>
              <w:rPr>
                <w:rFonts w:ascii="Gisha" w:hAnsi="Gisha" w:cs="Gisha"/>
                <w:sz w:val="24"/>
                <w:szCs w:val="24"/>
              </w:rPr>
            </w:pPr>
          </w:p>
          <w:p w14:paraId="03DAD4F1" w14:textId="77777777" w:rsidR="00C75BFB" w:rsidRPr="00CE4EB1" w:rsidRDefault="00C75BFB" w:rsidP="00C75BFB">
            <w:pPr>
              <w:rPr>
                <w:rFonts w:ascii="Gisha" w:hAnsi="Gisha" w:cs="Gisha"/>
                <w:sz w:val="24"/>
                <w:szCs w:val="24"/>
              </w:rPr>
            </w:pPr>
            <w:r w:rsidRPr="00CE4EB1">
              <w:rPr>
                <w:rFonts w:ascii="Gisha" w:hAnsi="Gisha" w:cs="Gisha"/>
                <w:sz w:val="24"/>
                <w:szCs w:val="24"/>
              </w:rPr>
              <w:t>Parents/carers are also expected to support their child to work towards their targets in partnership with the school.</w:t>
            </w:r>
          </w:p>
          <w:p w14:paraId="06BFB07E" w14:textId="686DF81A" w:rsidR="00B96231" w:rsidRPr="00CE4EB1" w:rsidRDefault="00B96231" w:rsidP="00C75BFB">
            <w:pPr>
              <w:rPr>
                <w:rFonts w:ascii="Gisha" w:hAnsi="Gisha" w:cs="Gisha"/>
                <w:sz w:val="24"/>
                <w:szCs w:val="24"/>
              </w:rPr>
            </w:pPr>
          </w:p>
        </w:tc>
      </w:tr>
      <w:tr w:rsidR="00F945DF" w:rsidRPr="00A42D73" w14:paraId="14A5C2C1" w14:textId="77777777" w:rsidTr="00A42D73">
        <w:tc>
          <w:tcPr>
            <w:tcW w:w="15134" w:type="dxa"/>
            <w:shd w:val="clear" w:color="auto" w:fill="17365D" w:themeFill="text2" w:themeFillShade="BF"/>
          </w:tcPr>
          <w:p w14:paraId="48552BF4" w14:textId="77777777" w:rsidR="00F945DF" w:rsidRPr="00CE4EB1" w:rsidRDefault="00F945DF" w:rsidP="00283C72">
            <w:pPr>
              <w:rPr>
                <w:rFonts w:ascii="Gisha" w:hAnsi="Gisha" w:cs="Gisha"/>
                <w:b/>
                <w:color w:val="FFFFFF" w:themeColor="background1"/>
                <w:sz w:val="24"/>
                <w:szCs w:val="24"/>
              </w:rPr>
            </w:pPr>
            <w:r w:rsidRPr="00CE4EB1">
              <w:rPr>
                <w:rFonts w:ascii="Gisha" w:hAnsi="Gisha" w:cs="Gisha"/>
                <w:b/>
                <w:color w:val="FFFFFF" w:themeColor="background1"/>
                <w:sz w:val="24"/>
                <w:szCs w:val="24"/>
              </w:rPr>
              <w:t>What training and experience do staff have for the additional support my child needs?</w:t>
            </w:r>
          </w:p>
          <w:p w14:paraId="06841852" w14:textId="77777777" w:rsidR="000C01F4" w:rsidRPr="00CE4EB1" w:rsidRDefault="000C01F4" w:rsidP="00283C72">
            <w:pPr>
              <w:rPr>
                <w:rFonts w:ascii="Gisha" w:hAnsi="Gisha" w:cs="Gisha"/>
                <w:b/>
                <w:sz w:val="24"/>
                <w:szCs w:val="24"/>
              </w:rPr>
            </w:pPr>
          </w:p>
        </w:tc>
      </w:tr>
      <w:tr w:rsidR="00F945DF" w:rsidRPr="00A42D73" w14:paraId="3A3417D7" w14:textId="77777777" w:rsidTr="00D57E26">
        <w:tc>
          <w:tcPr>
            <w:tcW w:w="15134" w:type="dxa"/>
          </w:tcPr>
          <w:p w14:paraId="362D2C19" w14:textId="120F3D3E" w:rsidR="00F945DF" w:rsidRPr="00CE4EB1" w:rsidRDefault="001C3A0F" w:rsidP="00283C72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lastRenderedPageBreak/>
              <w:t>Our</w:t>
            </w:r>
            <w:r w:rsidR="00E83124" w:rsidRPr="00CE4EB1">
              <w:rPr>
                <w:rFonts w:ascii="Gisha" w:hAnsi="Gisha" w:cs="Gisha"/>
                <w:sz w:val="24"/>
                <w:szCs w:val="24"/>
              </w:rPr>
              <w:t xml:space="preserve"> SEN</w:t>
            </w:r>
            <w:r w:rsidR="00B96231" w:rsidRPr="00CE4EB1">
              <w:rPr>
                <w:rFonts w:ascii="Gisha" w:hAnsi="Gisha" w:cs="Gisha"/>
                <w:sz w:val="24"/>
                <w:szCs w:val="24"/>
              </w:rPr>
              <w:t>DCo</w:t>
            </w:r>
            <w:r w:rsidR="009D2CC7" w:rsidRPr="00CE4EB1">
              <w:rPr>
                <w:rFonts w:ascii="Gisha" w:hAnsi="Gisha" w:cs="Gisha"/>
                <w:sz w:val="24"/>
                <w:szCs w:val="24"/>
              </w:rPr>
              <w:t xml:space="preserve"> </w:t>
            </w:r>
            <w:r w:rsidR="004161CF">
              <w:rPr>
                <w:rFonts w:ascii="Gisha" w:hAnsi="Gisha" w:cs="Gisha"/>
                <w:sz w:val="24"/>
                <w:szCs w:val="24"/>
              </w:rPr>
              <w:t>hold</w:t>
            </w:r>
            <w:r w:rsidR="004370E3">
              <w:rPr>
                <w:rFonts w:ascii="Gisha" w:hAnsi="Gisha" w:cs="Gisha"/>
                <w:sz w:val="24"/>
                <w:szCs w:val="24"/>
              </w:rPr>
              <w:t>s</w:t>
            </w:r>
            <w:r w:rsidR="004161CF">
              <w:rPr>
                <w:rFonts w:ascii="Gisha" w:hAnsi="Gisha" w:cs="Gisha"/>
                <w:sz w:val="24"/>
                <w:szCs w:val="24"/>
              </w:rPr>
              <w:t xml:space="preserve"> the</w:t>
            </w:r>
            <w:r w:rsidR="00E83124" w:rsidRPr="00CE4EB1">
              <w:rPr>
                <w:rFonts w:ascii="Gisha" w:hAnsi="Gisha" w:cs="Gisha"/>
                <w:sz w:val="24"/>
                <w:szCs w:val="24"/>
              </w:rPr>
              <w:t xml:space="preserve"> National SENCO</w:t>
            </w:r>
            <w:r w:rsidR="00C5323A" w:rsidRPr="00CE4EB1">
              <w:rPr>
                <w:rFonts w:ascii="Gisha" w:hAnsi="Gisha" w:cs="Gisha"/>
                <w:sz w:val="24"/>
                <w:szCs w:val="24"/>
              </w:rPr>
              <w:t xml:space="preserve"> Award qualification.</w:t>
            </w:r>
          </w:p>
          <w:p w14:paraId="5DF319E4" w14:textId="77777777" w:rsidR="001D46C7" w:rsidRPr="00CE4EB1" w:rsidRDefault="001D46C7" w:rsidP="002F406E">
            <w:pPr>
              <w:rPr>
                <w:rFonts w:ascii="Gisha" w:hAnsi="Gisha" w:cs="Gisha"/>
                <w:sz w:val="24"/>
                <w:szCs w:val="24"/>
              </w:rPr>
            </w:pPr>
          </w:p>
          <w:p w14:paraId="5E46535A" w14:textId="019460B7" w:rsidR="002F406E" w:rsidRPr="00CE4EB1" w:rsidRDefault="002F406E" w:rsidP="002F406E">
            <w:pPr>
              <w:rPr>
                <w:rFonts w:ascii="Gisha" w:hAnsi="Gisha" w:cs="Gisha"/>
                <w:sz w:val="24"/>
                <w:szCs w:val="24"/>
              </w:rPr>
            </w:pPr>
            <w:r w:rsidRPr="00CE4EB1">
              <w:rPr>
                <w:rFonts w:ascii="Gisha" w:hAnsi="Gisha" w:cs="Gisha"/>
                <w:sz w:val="24"/>
                <w:szCs w:val="24"/>
              </w:rPr>
              <w:t xml:space="preserve">Some </w:t>
            </w:r>
            <w:r w:rsidR="00164D5B" w:rsidRPr="00CE4EB1">
              <w:rPr>
                <w:rFonts w:ascii="Gisha" w:hAnsi="Gisha" w:cs="Gisha"/>
                <w:sz w:val="24"/>
                <w:szCs w:val="24"/>
              </w:rPr>
              <w:t>teaching a</w:t>
            </w:r>
            <w:r w:rsidRPr="00CE4EB1">
              <w:rPr>
                <w:rFonts w:ascii="Gisha" w:hAnsi="Gisha" w:cs="Gisha"/>
                <w:sz w:val="24"/>
                <w:szCs w:val="24"/>
              </w:rPr>
              <w:t xml:space="preserve">ssistants have had training in the delivery of a range of different published intervention programmes. Additionally, </w:t>
            </w:r>
            <w:r w:rsidR="00164D5B" w:rsidRPr="00CE4EB1">
              <w:rPr>
                <w:rFonts w:ascii="Gisha" w:hAnsi="Gisha" w:cs="Gisha"/>
                <w:sz w:val="24"/>
                <w:szCs w:val="24"/>
              </w:rPr>
              <w:t>teaching a</w:t>
            </w:r>
            <w:r w:rsidRPr="00CE4EB1">
              <w:rPr>
                <w:rFonts w:ascii="Gisha" w:hAnsi="Gisha" w:cs="Gisha"/>
                <w:sz w:val="24"/>
                <w:szCs w:val="24"/>
              </w:rPr>
              <w:t>ssistants work closely with class teachers</w:t>
            </w:r>
            <w:r w:rsidR="005168EA">
              <w:rPr>
                <w:rFonts w:ascii="Gisha" w:hAnsi="Gisha" w:cs="Gisha"/>
                <w:sz w:val="24"/>
                <w:szCs w:val="24"/>
              </w:rPr>
              <w:t>/subject leaders</w:t>
            </w:r>
            <w:r w:rsidRPr="00CE4EB1">
              <w:rPr>
                <w:rFonts w:ascii="Gisha" w:hAnsi="Gisha" w:cs="Gisha"/>
                <w:sz w:val="24"/>
                <w:szCs w:val="24"/>
              </w:rPr>
              <w:t xml:space="preserve"> to devise bespoke intervention programmes</w:t>
            </w:r>
            <w:r w:rsidR="005168EA">
              <w:rPr>
                <w:rFonts w:ascii="Gisha" w:hAnsi="Gisha" w:cs="Gisha"/>
                <w:sz w:val="24"/>
                <w:szCs w:val="24"/>
              </w:rPr>
              <w:t xml:space="preserve"> and deliver pastoral support</w:t>
            </w:r>
            <w:r w:rsidRPr="00CE4EB1">
              <w:rPr>
                <w:rFonts w:ascii="Gisha" w:hAnsi="Gisha" w:cs="Gisha"/>
                <w:sz w:val="24"/>
                <w:szCs w:val="24"/>
              </w:rPr>
              <w:t xml:space="preserve"> to meet the specific needs of the children they are working with.</w:t>
            </w:r>
            <w:r w:rsidR="001D46C7" w:rsidRPr="00CE4EB1">
              <w:rPr>
                <w:rFonts w:ascii="Gisha" w:hAnsi="Gisha" w:cs="Gisha"/>
                <w:sz w:val="24"/>
                <w:szCs w:val="24"/>
              </w:rPr>
              <w:t xml:space="preserve"> </w:t>
            </w:r>
          </w:p>
          <w:p w14:paraId="5AC87F9A" w14:textId="77777777" w:rsidR="001D46C7" w:rsidRPr="00CE4EB1" w:rsidRDefault="001D46C7" w:rsidP="002F406E">
            <w:pPr>
              <w:rPr>
                <w:rFonts w:ascii="Gisha" w:hAnsi="Gisha" w:cs="Gisha"/>
                <w:sz w:val="24"/>
                <w:szCs w:val="24"/>
              </w:rPr>
            </w:pPr>
          </w:p>
          <w:p w14:paraId="4AF87EBC" w14:textId="1EB236F0" w:rsidR="002F406E" w:rsidRPr="00CE4EB1" w:rsidRDefault="00B96231" w:rsidP="002F406E">
            <w:pPr>
              <w:rPr>
                <w:rFonts w:ascii="Gisha" w:hAnsi="Gisha" w:cs="Gisha"/>
                <w:sz w:val="24"/>
                <w:szCs w:val="24"/>
              </w:rPr>
            </w:pPr>
            <w:r w:rsidRPr="00CE4EB1">
              <w:rPr>
                <w:rFonts w:ascii="Gisha" w:hAnsi="Gisha" w:cs="Gisha"/>
                <w:sz w:val="24"/>
                <w:szCs w:val="24"/>
              </w:rPr>
              <w:t>S</w:t>
            </w:r>
            <w:r w:rsidR="002F406E" w:rsidRPr="00CE4EB1">
              <w:rPr>
                <w:rFonts w:ascii="Gisha" w:hAnsi="Gisha" w:cs="Gisha"/>
                <w:sz w:val="24"/>
                <w:szCs w:val="24"/>
              </w:rPr>
              <w:t>taff attend training relevant to the special educational needs and disabilities of the children in school as required. This includes training related to caring for children with specific medical needs.</w:t>
            </w:r>
          </w:p>
          <w:p w14:paraId="0C01C01F" w14:textId="77777777" w:rsidR="000C01F4" w:rsidRPr="00CE4EB1" w:rsidRDefault="000C01F4" w:rsidP="00B96231">
            <w:pPr>
              <w:rPr>
                <w:rFonts w:ascii="Gisha" w:hAnsi="Gisha" w:cs="Gisha"/>
                <w:sz w:val="24"/>
                <w:szCs w:val="24"/>
              </w:rPr>
            </w:pPr>
          </w:p>
        </w:tc>
      </w:tr>
      <w:tr w:rsidR="00F945DF" w:rsidRPr="00A42D73" w14:paraId="44B89CEF" w14:textId="77777777" w:rsidTr="00A42D73">
        <w:tc>
          <w:tcPr>
            <w:tcW w:w="15134" w:type="dxa"/>
            <w:shd w:val="clear" w:color="auto" w:fill="17365D" w:themeFill="text2" w:themeFillShade="BF"/>
          </w:tcPr>
          <w:p w14:paraId="7B835DE1" w14:textId="77777777" w:rsidR="00F945DF" w:rsidRPr="00CE4EB1" w:rsidRDefault="00F945DF" w:rsidP="00283C72">
            <w:pPr>
              <w:rPr>
                <w:rFonts w:ascii="Gisha" w:hAnsi="Gisha" w:cs="Gisha"/>
                <w:b/>
                <w:color w:val="FFFFFF" w:themeColor="background1"/>
                <w:sz w:val="24"/>
                <w:szCs w:val="24"/>
              </w:rPr>
            </w:pPr>
            <w:r w:rsidRPr="00CE4EB1">
              <w:rPr>
                <w:rFonts w:ascii="Gisha" w:hAnsi="Gisha" w:cs="Gisha"/>
                <w:b/>
                <w:color w:val="FFFFFF" w:themeColor="background1"/>
                <w:sz w:val="24"/>
                <w:szCs w:val="24"/>
              </w:rPr>
              <w:t>Who else might be involved in supporting my child?</w:t>
            </w:r>
          </w:p>
          <w:p w14:paraId="79B58B94" w14:textId="77777777" w:rsidR="000C01F4" w:rsidRPr="00CE4EB1" w:rsidRDefault="000C01F4" w:rsidP="00283C72">
            <w:pPr>
              <w:rPr>
                <w:rFonts w:ascii="Gisha" w:hAnsi="Gisha" w:cs="Gisha"/>
                <w:b/>
                <w:sz w:val="24"/>
                <w:szCs w:val="24"/>
              </w:rPr>
            </w:pPr>
          </w:p>
        </w:tc>
      </w:tr>
      <w:tr w:rsidR="00F945DF" w:rsidRPr="00A42D73" w14:paraId="624601D4" w14:textId="77777777" w:rsidTr="00D57E26">
        <w:tc>
          <w:tcPr>
            <w:tcW w:w="15134" w:type="dxa"/>
          </w:tcPr>
          <w:p w14:paraId="79695383" w14:textId="77777777" w:rsidR="000C01F4" w:rsidRPr="00CE4EB1" w:rsidRDefault="000C01F4" w:rsidP="000C01F4">
            <w:pPr>
              <w:rPr>
                <w:rFonts w:ascii="Gisha" w:hAnsi="Gisha" w:cs="Gisha"/>
                <w:sz w:val="24"/>
                <w:szCs w:val="24"/>
              </w:rPr>
            </w:pPr>
            <w:r w:rsidRPr="00CE4EB1">
              <w:rPr>
                <w:rFonts w:ascii="Gisha" w:hAnsi="Gisha" w:cs="Gisha"/>
                <w:sz w:val="24"/>
                <w:szCs w:val="24"/>
              </w:rPr>
              <w:t>Where appropriate</w:t>
            </w:r>
            <w:r w:rsidR="00C45822" w:rsidRPr="00CE4EB1">
              <w:rPr>
                <w:rFonts w:ascii="Gisha" w:hAnsi="Gisha" w:cs="Gisha"/>
                <w:sz w:val="24"/>
                <w:szCs w:val="24"/>
              </w:rPr>
              <w:t>,</w:t>
            </w:r>
            <w:r w:rsidRPr="00CE4EB1">
              <w:rPr>
                <w:rFonts w:ascii="Gisha" w:hAnsi="Gisha" w:cs="Gisha"/>
                <w:sz w:val="24"/>
                <w:szCs w:val="24"/>
              </w:rPr>
              <w:t xml:space="preserve"> outside agencies will be asked to support your child and the staff who work with them.</w:t>
            </w:r>
          </w:p>
          <w:p w14:paraId="58B5CEDC" w14:textId="77777777" w:rsidR="000C01F4" w:rsidRPr="00CE4EB1" w:rsidRDefault="000C01F4" w:rsidP="000C01F4">
            <w:pPr>
              <w:rPr>
                <w:rFonts w:ascii="Gisha" w:hAnsi="Gisha" w:cs="Gisha"/>
                <w:sz w:val="24"/>
                <w:szCs w:val="24"/>
              </w:rPr>
            </w:pPr>
            <w:r w:rsidRPr="00CE4EB1">
              <w:rPr>
                <w:rFonts w:ascii="Gisha" w:hAnsi="Gisha" w:cs="Gisha"/>
                <w:sz w:val="24"/>
                <w:szCs w:val="24"/>
              </w:rPr>
              <w:t>These include:</w:t>
            </w:r>
          </w:p>
          <w:p w14:paraId="51CDBAF1" w14:textId="3FE377B5" w:rsidR="000C01F4" w:rsidRPr="00CE4EB1" w:rsidRDefault="00210AD0" w:rsidP="000C01F4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Educational Psychologist</w:t>
            </w:r>
            <w:r w:rsidR="005168EA">
              <w:rPr>
                <w:rFonts w:ascii="Gisha" w:hAnsi="Gisha" w:cs="Gisha"/>
                <w:sz w:val="24"/>
                <w:szCs w:val="24"/>
              </w:rPr>
              <w:t xml:space="preserve"> – Rhona Paterson</w:t>
            </w:r>
          </w:p>
          <w:p w14:paraId="250F1FFE" w14:textId="65B7D52B" w:rsidR="000D011A" w:rsidRPr="00CE4EB1" w:rsidRDefault="000D011A" w:rsidP="000C01F4">
            <w:pPr>
              <w:rPr>
                <w:rFonts w:ascii="Gisha" w:hAnsi="Gisha" w:cs="Gisha"/>
                <w:sz w:val="24"/>
                <w:szCs w:val="24"/>
              </w:rPr>
            </w:pPr>
            <w:r w:rsidRPr="00CE4EB1">
              <w:rPr>
                <w:rFonts w:ascii="Gisha" w:hAnsi="Gisha" w:cs="Gisha"/>
                <w:sz w:val="24"/>
                <w:szCs w:val="24"/>
              </w:rPr>
              <w:t>Spee</w:t>
            </w:r>
            <w:r w:rsidR="00790146" w:rsidRPr="00CE4EB1">
              <w:rPr>
                <w:rFonts w:ascii="Gisha" w:hAnsi="Gisha" w:cs="Gisha"/>
                <w:sz w:val="24"/>
                <w:szCs w:val="24"/>
              </w:rPr>
              <w:t xml:space="preserve">ch and Language Therapist – </w:t>
            </w:r>
            <w:r w:rsidR="00B96231" w:rsidRPr="00CE4EB1">
              <w:rPr>
                <w:rFonts w:ascii="Gisha" w:hAnsi="Gisha" w:cs="Gisha"/>
                <w:sz w:val="24"/>
                <w:szCs w:val="24"/>
              </w:rPr>
              <w:t>Margaret Forman</w:t>
            </w:r>
          </w:p>
          <w:p w14:paraId="504B0E51" w14:textId="2F02BAE6" w:rsidR="000D011A" w:rsidRPr="00CE4EB1" w:rsidRDefault="004161CF" w:rsidP="000C01F4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Working Together Team</w:t>
            </w:r>
            <w:r w:rsidR="00790146" w:rsidRPr="00CE4EB1">
              <w:rPr>
                <w:rFonts w:ascii="Gisha" w:hAnsi="Gisha" w:cs="Gisha"/>
                <w:sz w:val="24"/>
                <w:szCs w:val="24"/>
              </w:rPr>
              <w:t xml:space="preserve"> – </w:t>
            </w:r>
            <w:r w:rsidR="00BC5410" w:rsidRPr="00CE4EB1">
              <w:rPr>
                <w:rFonts w:ascii="Gisha" w:hAnsi="Gisha" w:cs="Gisha"/>
                <w:sz w:val="24"/>
                <w:szCs w:val="24"/>
              </w:rPr>
              <w:t>Anthony Bowen</w:t>
            </w:r>
          </w:p>
          <w:p w14:paraId="018430B7" w14:textId="0AF59691" w:rsidR="001D46C7" w:rsidRPr="00CE4EB1" w:rsidRDefault="001D46C7" w:rsidP="000C01F4">
            <w:pPr>
              <w:rPr>
                <w:rFonts w:ascii="Gisha" w:hAnsi="Gisha" w:cs="Gisha"/>
                <w:sz w:val="24"/>
                <w:szCs w:val="24"/>
              </w:rPr>
            </w:pPr>
            <w:r w:rsidRPr="00CE4EB1">
              <w:rPr>
                <w:rFonts w:ascii="Gisha" w:hAnsi="Gisha" w:cs="Gisha"/>
                <w:sz w:val="24"/>
                <w:szCs w:val="24"/>
              </w:rPr>
              <w:t>Behaviour Outreach Support Service</w:t>
            </w:r>
            <w:r w:rsidR="005168EA">
              <w:rPr>
                <w:rFonts w:ascii="Gisha" w:hAnsi="Gisha" w:cs="Gisha"/>
                <w:sz w:val="24"/>
                <w:szCs w:val="24"/>
              </w:rPr>
              <w:t xml:space="preserve"> – Kate Kemp</w:t>
            </w:r>
          </w:p>
          <w:p w14:paraId="7DB6A7D7" w14:textId="20BE8CC7" w:rsidR="00790146" w:rsidRPr="00CE4EB1" w:rsidRDefault="00A42D73" w:rsidP="000C01F4">
            <w:pPr>
              <w:rPr>
                <w:rFonts w:ascii="Gisha" w:hAnsi="Gisha" w:cs="Gisha"/>
                <w:sz w:val="24"/>
                <w:szCs w:val="24"/>
              </w:rPr>
            </w:pPr>
            <w:r w:rsidRPr="00CE4EB1">
              <w:rPr>
                <w:rFonts w:ascii="Gisha" w:hAnsi="Gisha" w:cs="Gisha"/>
                <w:sz w:val="24"/>
                <w:szCs w:val="24"/>
              </w:rPr>
              <w:t>The School Nurse</w:t>
            </w:r>
            <w:r w:rsidR="00790146" w:rsidRPr="00CE4EB1">
              <w:rPr>
                <w:rFonts w:ascii="Gisha" w:hAnsi="Gisha" w:cs="Gisha"/>
                <w:sz w:val="24"/>
                <w:szCs w:val="24"/>
              </w:rPr>
              <w:t xml:space="preserve"> Team</w:t>
            </w:r>
          </w:p>
          <w:p w14:paraId="0FC06096" w14:textId="77777777" w:rsidR="00F945DF" w:rsidRPr="00CE4EB1" w:rsidRDefault="00F945DF" w:rsidP="00283C72">
            <w:pPr>
              <w:rPr>
                <w:rFonts w:ascii="Gisha" w:hAnsi="Gisha" w:cs="Gisha"/>
                <w:sz w:val="24"/>
                <w:szCs w:val="24"/>
              </w:rPr>
            </w:pPr>
          </w:p>
        </w:tc>
      </w:tr>
      <w:tr w:rsidR="00F945DF" w:rsidRPr="00A42D73" w14:paraId="09928099" w14:textId="77777777" w:rsidTr="00A42D73">
        <w:tc>
          <w:tcPr>
            <w:tcW w:w="15134" w:type="dxa"/>
            <w:shd w:val="clear" w:color="auto" w:fill="17365D" w:themeFill="text2" w:themeFillShade="BF"/>
          </w:tcPr>
          <w:p w14:paraId="32C109B8" w14:textId="77777777" w:rsidR="00F945DF" w:rsidRPr="00CE4EB1" w:rsidRDefault="00F945DF" w:rsidP="00283C72">
            <w:pPr>
              <w:rPr>
                <w:rFonts w:ascii="Gisha" w:hAnsi="Gisha" w:cs="Gisha"/>
                <w:b/>
                <w:color w:val="FFFFFF" w:themeColor="background1"/>
                <w:sz w:val="24"/>
                <w:szCs w:val="24"/>
              </w:rPr>
            </w:pPr>
            <w:r w:rsidRPr="00CE4EB1">
              <w:rPr>
                <w:rFonts w:ascii="Gisha" w:hAnsi="Gisha" w:cs="Gisha"/>
                <w:b/>
                <w:color w:val="FFFFFF" w:themeColor="background1"/>
                <w:sz w:val="24"/>
                <w:szCs w:val="24"/>
              </w:rPr>
              <w:t>What support will there be for my child’s emotional and social well-being?</w:t>
            </w:r>
          </w:p>
          <w:p w14:paraId="329E9A4E" w14:textId="77777777" w:rsidR="000D011A" w:rsidRPr="00CE4EB1" w:rsidRDefault="000D011A" w:rsidP="00283C72">
            <w:pPr>
              <w:rPr>
                <w:rFonts w:ascii="Gisha" w:hAnsi="Gisha" w:cs="Gisha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F945DF" w:rsidRPr="00A42D73" w14:paraId="5D1D11AD" w14:textId="77777777" w:rsidTr="00D57E26">
        <w:tc>
          <w:tcPr>
            <w:tcW w:w="15134" w:type="dxa"/>
          </w:tcPr>
          <w:p w14:paraId="1E5CC02E" w14:textId="646602B0" w:rsidR="0062641A" w:rsidRPr="00CE4EB1" w:rsidRDefault="000D011A" w:rsidP="0062641A">
            <w:pPr>
              <w:rPr>
                <w:rFonts w:ascii="Gisha" w:hAnsi="Gisha" w:cs="Gisha"/>
                <w:sz w:val="24"/>
                <w:szCs w:val="24"/>
              </w:rPr>
            </w:pPr>
            <w:r w:rsidRPr="00CE4EB1">
              <w:rPr>
                <w:rFonts w:ascii="Gisha" w:hAnsi="Gisha" w:cs="Gisha"/>
                <w:sz w:val="24"/>
                <w:szCs w:val="24"/>
              </w:rPr>
              <w:t>The emotional and social well-being of your child is of great importance to us.</w:t>
            </w:r>
            <w:r w:rsidR="00164D5B" w:rsidRPr="00CE4EB1">
              <w:rPr>
                <w:rFonts w:ascii="Gisha" w:hAnsi="Gisha" w:cs="Gisha"/>
                <w:sz w:val="24"/>
                <w:szCs w:val="24"/>
              </w:rPr>
              <w:t xml:space="preserve"> </w:t>
            </w:r>
            <w:r w:rsidRPr="00CE4EB1">
              <w:rPr>
                <w:rFonts w:ascii="Gisha" w:hAnsi="Gisha" w:cs="Gisha"/>
                <w:sz w:val="24"/>
                <w:szCs w:val="24"/>
              </w:rPr>
              <w:t>Where appropriate</w:t>
            </w:r>
            <w:r w:rsidR="00C45822" w:rsidRPr="00CE4EB1">
              <w:rPr>
                <w:rFonts w:ascii="Gisha" w:hAnsi="Gisha" w:cs="Gisha"/>
                <w:sz w:val="24"/>
                <w:szCs w:val="24"/>
              </w:rPr>
              <w:t>,</w:t>
            </w:r>
            <w:r w:rsidRPr="00CE4EB1">
              <w:rPr>
                <w:rFonts w:ascii="Gisha" w:hAnsi="Gisha" w:cs="Gisha"/>
                <w:sz w:val="24"/>
                <w:szCs w:val="24"/>
              </w:rPr>
              <w:t xml:space="preserve"> additional intervention (individual or small group) will be </w:t>
            </w:r>
            <w:r w:rsidR="00AC2CDD" w:rsidRPr="00CE4EB1">
              <w:rPr>
                <w:rFonts w:ascii="Gisha" w:hAnsi="Gisha" w:cs="Gisha"/>
                <w:sz w:val="24"/>
                <w:szCs w:val="24"/>
              </w:rPr>
              <w:t>organised</w:t>
            </w:r>
            <w:r w:rsidRPr="00CE4EB1">
              <w:rPr>
                <w:rFonts w:ascii="Gisha" w:hAnsi="Gisha" w:cs="Gisha"/>
                <w:sz w:val="24"/>
                <w:szCs w:val="24"/>
              </w:rPr>
              <w:t xml:space="preserve"> </w:t>
            </w:r>
            <w:r w:rsidR="00EA1ECE" w:rsidRPr="00CE4EB1">
              <w:rPr>
                <w:rFonts w:ascii="Gisha" w:hAnsi="Gisha" w:cs="Gisha"/>
                <w:sz w:val="24"/>
                <w:szCs w:val="24"/>
              </w:rPr>
              <w:t>to</w:t>
            </w:r>
            <w:r w:rsidRPr="00CE4EB1">
              <w:rPr>
                <w:rFonts w:ascii="Gisha" w:hAnsi="Gisha" w:cs="Gisha"/>
                <w:sz w:val="24"/>
                <w:szCs w:val="24"/>
              </w:rPr>
              <w:t xml:space="preserve"> </w:t>
            </w:r>
            <w:r w:rsidR="00C45822" w:rsidRPr="00CE4EB1">
              <w:rPr>
                <w:rFonts w:ascii="Gisha" w:hAnsi="Gisha" w:cs="Gisha"/>
                <w:sz w:val="24"/>
                <w:szCs w:val="24"/>
              </w:rPr>
              <w:t xml:space="preserve">help </w:t>
            </w:r>
            <w:r w:rsidRPr="00CE4EB1">
              <w:rPr>
                <w:rFonts w:ascii="Gisha" w:hAnsi="Gisha" w:cs="Gisha"/>
                <w:sz w:val="24"/>
                <w:szCs w:val="24"/>
              </w:rPr>
              <w:t>your child</w:t>
            </w:r>
            <w:r w:rsidR="00EA1ECE" w:rsidRPr="00CE4EB1">
              <w:rPr>
                <w:rFonts w:ascii="Gisha" w:hAnsi="Gisha" w:cs="Gisha"/>
                <w:sz w:val="24"/>
                <w:szCs w:val="24"/>
              </w:rPr>
              <w:t>’s emotional and social development</w:t>
            </w:r>
            <w:r w:rsidRPr="00CE4EB1">
              <w:rPr>
                <w:rFonts w:ascii="Gisha" w:hAnsi="Gisha" w:cs="Gisha"/>
                <w:sz w:val="24"/>
                <w:szCs w:val="24"/>
              </w:rPr>
              <w:t>.</w:t>
            </w:r>
            <w:r w:rsidR="00164D5B" w:rsidRPr="00CE4EB1">
              <w:rPr>
                <w:rFonts w:ascii="Gisha" w:hAnsi="Gisha" w:cs="Gisha"/>
                <w:sz w:val="24"/>
                <w:szCs w:val="24"/>
              </w:rPr>
              <w:t xml:space="preserve"> </w:t>
            </w:r>
            <w:r w:rsidRPr="00CE4EB1">
              <w:rPr>
                <w:rFonts w:ascii="Gisha" w:hAnsi="Gisha" w:cs="Gisha"/>
                <w:sz w:val="24"/>
                <w:szCs w:val="24"/>
              </w:rPr>
              <w:t xml:space="preserve">We work closely with </w:t>
            </w:r>
            <w:r w:rsidR="00AC2CDD" w:rsidRPr="00CE4EB1">
              <w:rPr>
                <w:rFonts w:ascii="Gisha" w:hAnsi="Gisha" w:cs="Gisha"/>
                <w:sz w:val="24"/>
                <w:szCs w:val="24"/>
              </w:rPr>
              <w:t xml:space="preserve">outside agencies to support children with </w:t>
            </w:r>
            <w:r w:rsidR="00164D5B" w:rsidRPr="00CE4EB1">
              <w:rPr>
                <w:rFonts w:ascii="Gisha" w:hAnsi="Gisha" w:cs="Gisha"/>
                <w:sz w:val="24"/>
                <w:szCs w:val="24"/>
              </w:rPr>
              <w:t>emotional and behavioural needs and t</w:t>
            </w:r>
            <w:r w:rsidR="00AC2CDD" w:rsidRPr="00CE4EB1">
              <w:rPr>
                <w:rFonts w:ascii="Gisha" w:hAnsi="Gisha" w:cs="Gisha"/>
                <w:sz w:val="24"/>
                <w:szCs w:val="24"/>
              </w:rPr>
              <w:t>he school rules, including rewards and sanctions, are used consistently to support children’s behaviour.</w:t>
            </w:r>
            <w:r w:rsidR="001D46C7" w:rsidRPr="00CE4EB1">
              <w:rPr>
                <w:rFonts w:ascii="Gisha" w:hAnsi="Gisha" w:cs="Gisha"/>
                <w:sz w:val="24"/>
                <w:szCs w:val="24"/>
              </w:rPr>
              <w:t xml:space="preserve"> </w:t>
            </w:r>
          </w:p>
          <w:p w14:paraId="6FA00A99" w14:textId="77777777" w:rsidR="00164D5B" w:rsidRPr="00CE4EB1" w:rsidRDefault="00164D5B" w:rsidP="0062641A">
            <w:pPr>
              <w:rPr>
                <w:rFonts w:ascii="Gisha" w:hAnsi="Gisha" w:cs="Gisha"/>
                <w:sz w:val="24"/>
                <w:szCs w:val="24"/>
              </w:rPr>
            </w:pPr>
          </w:p>
          <w:p w14:paraId="158A8F6B" w14:textId="67456320" w:rsidR="0062641A" w:rsidRPr="00CE4EB1" w:rsidRDefault="0062641A" w:rsidP="0062641A">
            <w:pPr>
              <w:rPr>
                <w:rFonts w:ascii="Gisha" w:hAnsi="Gisha" w:cs="Gisha"/>
                <w:sz w:val="24"/>
                <w:szCs w:val="24"/>
              </w:rPr>
            </w:pPr>
            <w:r w:rsidRPr="00CE4EB1">
              <w:rPr>
                <w:rFonts w:ascii="Gisha" w:hAnsi="Gisha" w:cs="Gisha"/>
                <w:sz w:val="24"/>
                <w:szCs w:val="24"/>
              </w:rPr>
              <w:t>Children with specific medical needs are cared for according to their health plan and the school will administer prescribed medicines if signed permission has been given by parents/carers.</w:t>
            </w:r>
          </w:p>
          <w:p w14:paraId="4E9FA22A" w14:textId="77777777" w:rsidR="00D57E26" w:rsidRPr="00CE4EB1" w:rsidRDefault="00D57E26" w:rsidP="000D011A">
            <w:pPr>
              <w:rPr>
                <w:rFonts w:ascii="Gisha" w:hAnsi="Gisha" w:cs="Gisha"/>
                <w:sz w:val="24"/>
                <w:szCs w:val="24"/>
              </w:rPr>
            </w:pPr>
          </w:p>
        </w:tc>
      </w:tr>
      <w:tr w:rsidR="00A440BB" w:rsidRPr="00A42D73" w14:paraId="0314449F" w14:textId="77777777" w:rsidTr="00A42D73">
        <w:tc>
          <w:tcPr>
            <w:tcW w:w="15134" w:type="dxa"/>
            <w:shd w:val="clear" w:color="auto" w:fill="17365D" w:themeFill="text2" w:themeFillShade="BF"/>
          </w:tcPr>
          <w:p w14:paraId="3F3C13AE" w14:textId="70410726" w:rsidR="00F945DF" w:rsidRPr="00CE4EB1" w:rsidRDefault="00E63C86" w:rsidP="00283C72">
            <w:pPr>
              <w:rPr>
                <w:rFonts w:ascii="Gisha" w:hAnsi="Gisha" w:cs="Gisha"/>
                <w:b/>
                <w:color w:val="FFFFFF" w:themeColor="background1"/>
                <w:sz w:val="24"/>
                <w:szCs w:val="24"/>
              </w:rPr>
            </w:pPr>
            <w:r w:rsidRPr="00CE4EB1">
              <w:rPr>
                <w:rFonts w:ascii="Gisha" w:hAnsi="Gisha" w:cs="Gisha"/>
                <w:b/>
                <w:color w:val="FFFFFF" w:themeColor="background1"/>
                <w:sz w:val="24"/>
                <w:szCs w:val="24"/>
              </w:rPr>
              <w:t xml:space="preserve">How will my child be involved in the process and be </w:t>
            </w:r>
            <w:r w:rsidR="00F945DF" w:rsidRPr="00CE4EB1">
              <w:rPr>
                <w:rFonts w:ascii="Gisha" w:hAnsi="Gisha" w:cs="Gisha"/>
                <w:b/>
                <w:color w:val="FFFFFF" w:themeColor="background1"/>
                <w:sz w:val="24"/>
                <w:szCs w:val="24"/>
              </w:rPr>
              <w:t>able to contribute his/her views?</w:t>
            </w:r>
          </w:p>
          <w:p w14:paraId="6E92715F" w14:textId="77777777" w:rsidR="002F2244" w:rsidRPr="00CE4EB1" w:rsidRDefault="002F2244" w:rsidP="00E63C86">
            <w:pPr>
              <w:rPr>
                <w:rFonts w:ascii="Gisha" w:hAnsi="Gisha" w:cs="Gisha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F945DF" w:rsidRPr="00A42D73" w14:paraId="239FCA11" w14:textId="77777777" w:rsidTr="00D57E26">
        <w:tc>
          <w:tcPr>
            <w:tcW w:w="15134" w:type="dxa"/>
          </w:tcPr>
          <w:p w14:paraId="4BF2B183" w14:textId="7B10A8D9" w:rsidR="002F2244" w:rsidRPr="00CE4EB1" w:rsidRDefault="00410838" w:rsidP="00283C72">
            <w:pPr>
              <w:rPr>
                <w:rFonts w:ascii="Gisha" w:hAnsi="Gisha" w:cs="Gisha"/>
                <w:sz w:val="24"/>
                <w:szCs w:val="24"/>
              </w:rPr>
            </w:pPr>
            <w:r w:rsidRPr="00CE4EB1">
              <w:rPr>
                <w:rFonts w:ascii="Gisha" w:hAnsi="Gisha" w:cs="Gisha"/>
                <w:sz w:val="24"/>
                <w:szCs w:val="24"/>
              </w:rPr>
              <w:lastRenderedPageBreak/>
              <w:t>Your child</w:t>
            </w:r>
            <w:r w:rsidR="002F2244" w:rsidRPr="00CE4EB1">
              <w:rPr>
                <w:rFonts w:ascii="Gisha" w:hAnsi="Gisha" w:cs="Gisha"/>
                <w:sz w:val="24"/>
                <w:szCs w:val="24"/>
              </w:rPr>
              <w:t xml:space="preserve"> will be asked to contribute at all stages.</w:t>
            </w:r>
            <w:r w:rsidR="00A15E0A" w:rsidRPr="00CE4EB1">
              <w:rPr>
                <w:rFonts w:ascii="Gisha" w:hAnsi="Gisha" w:cs="Gisha"/>
                <w:sz w:val="24"/>
                <w:szCs w:val="24"/>
              </w:rPr>
              <w:t xml:space="preserve"> </w:t>
            </w:r>
            <w:r w:rsidRPr="00CE4EB1">
              <w:rPr>
                <w:rFonts w:ascii="Gisha" w:hAnsi="Gisha" w:cs="Gisha"/>
                <w:sz w:val="24"/>
                <w:szCs w:val="24"/>
              </w:rPr>
              <w:t>His/her views will be</w:t>
            </w:r>
            <w:r w:rsidR="00A15E0A" w:rsidRPr="00CE4EB1">
              <w:rPr>
                <w:rFonts w:ascii="Gisha" w:hAnsi="Gisha" w:cs="Gisha"/>
                <w:sz w:val="24"/>
                <w:szCs w:val="24"/>
              </w:rPr>
              <w:t xml:space="preserve"> listened to and</w:t>
            </w:r>
            <w:r w:rsidRPr="00CE4EB1">
              <w:rPr>
                <w:rFonts w:ascii="Gisha" w:hAnsi="Gisha" w:cs="Gisha"/>
                <w:sz w:val="24"/>
                <w:szCs w:val="24"/>
              </w:rPr>
              <w:t xml:space="preserve"> taken into account</w:t>
            </w:r>
            <w:r w:rsidR="00A15E0A" w:rsidRPr="00CE4EB1">
              <w:rPr>
                <w:rFonts w:ascii="Gisha" w:hAnsi="Gisha" w:cs="Gisha"/>
                <w:sz w:val="24"/>
                <w:szCs w:val="24"/>
              </w:rPr>
              <w:t xml:space="preserve"> in</w:t>
            </w:r>
            <w:r w:rsidR="002F2244" w:rsidRPr="00CE4EB1">
              <w:rPr>
                <w:rFonts w:ascii="Gisha" w:hAnsi="Gisha" w:cs="Gisha"/>
                <w:sz w:val="24"/>
                <w:szCs w:val="24"/>
              </w:rPr>
              <w:t xml:space="preserve"> </w:t>
            </w:r>
            <w:r w:rsidRPr="00CE4EB1">
              <w:rPr>
                <w:rFonts w:ascii="Gisha" w:hAnsi="Gisha" w:cs="Gisha"/>
                <w:sz w:val="24"/>
                <w:szCs w:val="24"/>
              </w:rPr>
              <w:t>a variety of ways, depending on the age, abilities and needs of your child.</w:t>
            </w:r>
            <w:r w:rsidR="00164D5B" w:rsidRPr="00CE4EB1">
              <w:rPr>
                <w:rFonts w:ascii="Gisha" w:hAnsi="Gisha" w:cs="Gisha"/>
                <w:sz w:val="24"/>
                <w:szCs w:val="24"/>
              </w:rPr>
              <w:t xml:space="preserve"> This</w:t>
            </w:r>
            <w:r w:rsidR="003E18D7" w:rsidRPr="00CE4EB1">
              <w:rPr>
                <w:rFonts w:ascii="Gisha" w:hAnsi="Gisha" w:cs="Gisha"/>
                <w:sz w:val="24"/>
                <w:szCs w:val="24"/>
              </w:rPr>
              <w:t xml:space="preserve"> could</w:t>
            </w:r>
            <w:r w:rsidR="00A42D73" w:rsidRPr="00CE4EB1">
              <w:rPr>
                <w:rFonts w:ascii="Gisha" w:hAnsi="Gisha" w:cs="Gisha"/>
                <w:sz w:val="24"/>
                <w:szCs w:val="24"/>
              </w:rPr>
              <w:t xml:space="preserve"> include </w:t>
            </w:r>
            <w:r w:rsidR="00A15E0A" w:rsidRPr="00CE4EB1">
              <w:rPr>
                <w:rFonts w:ascii="Gisha" w:hAnsi="Gisha" w:cs="Gisha"/>
                <w:sz w:val="24"/>
                <w:szCs w:val="24"/>
              </w:rPr>
              <w:t xml:space="preserve">discussion </w:t>
            </w:r>
            <w:r w:rsidR="002F2244" w:rsidRPr="00CE4EB1">
              <w:rPr>
                <w:rFonts w:ascii="Gisha" w:hAnsi="Gisha" w:cs="Gisha"/>
                <w:sz w:val="24"/>
                <w:szCs w:val="24"/>
              </w:rPr>
              <w:t xml:space="preserve">with the class teacher or another adult working </w:t>
            </w:r>
            <w:r w:rsidR="00A42D73" w:rsidRPr="00CE4EB1">
              <w:rPr>
                <w:rFonts w:ascii="Gisha" w:hAnsi="Gisha" w:cs="Gisha"/>
                <w:sz w:val="24"/>
                <w:szCs w:val="24"/>
              </w:rPr>
              <w:t>in his/her class</w:t>
            </w:r>
            <w:r w:rsidR="003456FC" w:rsidRPr="00CE4EB1">
              <w:rPr>
                <w:rFonts w:ascii="Gisha" w:hAnsi="Gisha" w:cs="Gisha"/>
                <w:sz w:val="24"/>
                <w:szCs w:val="24"/>
              </w:rPr>
              <w:t>, completion of a “learning map”</w:t>
            </w:r>
            <w:r w:rsidR="00813EF4">
              <w:rPr>
                <w:rFonts w:ascii="Gisha" w:hAnsi="Gisha" w:cs="Gisha"/>
                <w:sz w:val="24"/>
                <w:szCs w:val="24"/>
              </w:rPr>
              <w:t>,</w:t>
            </w:r>
            <w:r w:rsidR="00025926">
              <w:rPr>
                <w:rFonts w:ascii="Gisha" w:hAnsi="Gisha" w:cs="Gisha"/>
                <w:sz w:val="24"/>
                <w:szCs w:val="24"/>
              </w:rPr>
              <w:t xml:space="preserve"> or ‘All about Me</w:t>
            </w:r>
            <w:r w:rsidR="00813EF4">
              <w:rPr>
                <w:rFonts w:ascii="Gisha" w:hAnsi="Gisha" w:cs="Gisha"/>
                <w:sz w:val="24"/>
                <w:szCs w:val="24"/>
              </w:rPr>
              <w:t>’ style page,</w:t>
            </w:r>
            <w:r w:rsidR="00A42D73" w:rsidRPr="00CE4EB1">
              <w:rPr>
                <w:rFonts w:ascii="Gisha" w:hAnsi="Gisha" w:cs="Gisha"/>
                <w:sz w:val="24"/>
                <w:szCs w:val="24"/>
              </w:rPr>
              <w:t xml:space="preserve"> and</w:t>
            </w:r>
            <w:r w:rsidR="00A15E0A" w:rsidRPr="00CE4EB1">
              <w:rPr>
                <w:rFonts w:ascii="Gisha" w:hAnsi="Gisha" w:cs="Gisha"/>
                <w:sz w:val="24"/>
                <w:szCs w:val="24"/>
              </w:rPr>
              <w:t xml:space="preserve"> attendance at review meet</w:t>
            </w:r>
            <w:r w:rsidR="00A42D73" w:rsidRPr="00CE4EB1">
              <w:rPr>
                <w:rFonts w:ascii="Gisha" w:hAnsi="Gisha" w:cs="Gisha"/>
                <w:sz w:val="24"/>
                <w:szCs w:val="24"/>
              </w:rPr>
              <w:t>ings.</w:t>
            </w:r>
            <w:r w:rsidR="00A15E0A" w:rsidRPr="00CE4EB1">
              <w:rPr>
                <w:rFonts w:ascii="Gisha" w:hAnsi="Gisha" w:cs="Gisha"/>
                <w:sz w:val="24"/>
                <w:szCs w:val="24"/>
              </w:rPr>
              <w:t xml:space="preserve"> </w:t>
            </w:r>
          </w:p>
          <w:p w14:paraId="3890BC97" w14:textId="77777777" w:rsidR="00410838" w:rsidRPr="00CE4EB1" w:rsidRDefault="00410838" w:rsidP="00283C72">
            <w:pPr>
              <w:rPr>
                <w:rFonts w:ascii="Gisha" w:hAnsi="Gisha" w:cs="Gisha"/>
                <w:sz w:val="24"/>
                <w:szCs w:val="24"/>
              </w:rPr>
            </w:pPr>
          </w:p>
        </w:tc>
      </w:tr>
      <w:tr w:rsidR="00F945DF" w:rsidRPr="00A42D73" w14:paraId="0CA74634" w14:textId="77777777" w:rsidTr="00A42D73">
        <w:tc>
          <w:tcPr>
            <w:tcW w:w="15134" w:type="dxa"/>
            <w:shd w:val="clear" w:color="auto" w:fill="17365D" w:themeFill="text2" w:themeFillShade="BF"/>
          </w:tcPr>
          <w:p w14:paraId="4417C684" w14:textId="77777777" w:rsidR="00F945DF" w:rsidRPr="00CE4EB1" w:rsidRDefault="00F945DF" w:rsidP="00283C72">
            <w:pPr>
              <w:rPr>
                <w:rFonts w:ascii="Gisha" w:hAnsi="Gisha" w:cs="Gisha"/>
                <w:b/>
                <w:color w:val="FFFFFF" w:themeColor="background1"/>
                <w:sz w:val="24"/>
                <w:szCs w:val="24"/>
              </w:rPr>
            </w:pPr>
            <w:r w:rsidRPr="00CE4EB1">
              <w:rPr>
                <w:rFonts w:ascii="Gisha" w:hAnsi="Gisha" w:cs="Gisha"/>
                <w:b/>
                <w:color w:val="FFFFFF" w:themeColor="background1"/>
                <w:sz w:val="24"/>
                <w:szCs w:val="24"/>
              </w:rPr>
              <w:t>How will the curriculum be matched to my child’s needs?</w:t>
            </w:r>
          </w:p>
          <w:p w14:paraId="5F2795B6" w14:textId="77777777" w:rsidR="00410838" w:rsidRPr="00CE4EB1" w:rsidRDefault="00410838" w:rsidP="00283C72">
            <w:pPr>
              <w:rPr>
                <w:rFonts w:ascii="Gisha" w:hAnsi="Gisha" w:cs="Gisha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F945DF" w:rsidRPr="00A42D73" w14:paraId="3E7D651F" w14:textId="77777777" w:rsidTr="00D57E26">
        <w:tc>
          <w:tcPr>
            <w:tcW w:w="15134" w:type="dxa"/>
          </w:tcPr>
          <w:p w14:paraId="211DCD8D" w14:textId="749C42C3" w:rsidR="005D2A6F" w:rsidRPr="00CE4EB1" w:rsidRDefault="005D2A6F" w:rsidP="00283C72">
            <w:pPr>
              <w:rPr>
                <w:rFonts w:ascii="Gisha" w:hAnsi="Gisha" w:cs="Gisha"/>
                <w:sz w:val="24"/>
                <w:szCs w:val="24"/>
              </w:rPr>
            </w:pPr>
            <w:r w:rsidRPr="00CE4EB1">
              <w:rPr>
                <w:rFonts w:ascii="Gisha" w:hAnsi="Gisha" w:cs="Gisha"/>
                <w:sz w:val="24"/>
                <w:szCs w:val="24"/>
              </w:rPr>
              <w:t>Our curriculum</w:t>
            </w:r>
            <w:r w:rsidR="00824E9B" w:rsidRPr="00CE4EB1">
              <w:rPr>
                <w:rFonts w:ascii="Gisha" w:hAnsi="Gisha" w:cs="Gisha"/>
                <w:sz w:val="24"/>
                <w:szCs w:val="24"/>
              </w:rPr>
              <w:t xml:space="preserve"> has </w:t>
            </w:r>
            <w:r w:rsidR="00164D5B" w:rsidRPr="00CE4EB1">
              <w:rPr>
                <w:rFonts w:ascii="Gisha" w:hAnsi="Gisha" w:cs="Gisha"/>
                <w:sz w:val="24"/>
                <w:szCs w:val="24"/>
              </w:rPr>
              <w:t xml:space="preserve">a </w:t>
            </w:r>
            <w:r w:rsidR="00824E9B" w:rsidRPr="00CE4EB1">
              <w:rPr>
                <w:rFonts w:ascii="Gisha" w:hAnsi="Gisha" w:cs="Gisha"/>
                <w:sz w:val="24"/>
                <w:szCs w:val="24"/>
              </w:rPr>
              <w:t xml:space="preserve">creative approach and different </w:t>
            </w:r>
            <w:r w:rsidR="00210AD0">
              <w:rPr>
                <w:rFonts w:ascii="Gisha" w:hAnsi="Gisha" w:cs="Gisha"/>
                <w:sz w:val="24"/>
                <w:szCs w:val="24"/>
              </w:rPr>
              <w:t xml:space="preserve">ways of </w:t>
            </w:r>
            <w:r w:rsidR="00824E9B" w:rsidRPr="00CE4EB1">
              <w:rPr>
                <w:rFonts w:ascii="Gisha" w:hAnsi="Gisha" w:cs="Gisha"/>
                <w:sz w:val="24"/>
                <w:szCs w:val="24"/>
              </w:rPr>
              <w:t xml:space="preserve">learning are </w:t>
            </w:r>
            <w:r w:rsidR="00210AD0">
              <w:rPr>
                <w:rFonts w:ascii="Gisha" w:hAnsi="Gisha" w:cs="Gisha"/>
                <w:sz w:val="24"/>
                <w:szCs w:val="24"/>
              </w:rPr>
              <w:t>included</w:t>
            </w:r>
            <w:r w:rsidR="00824E9B" w:rsidRPr="00CE4EB1">
              <w:rPr>
                <w:rFonts w:ascii="Gisha" w:hAnsi="Gisha" w:cs="Gisha"/>
                <w:sz w:val="24"/>
                <w:szCs w:val="24"/>
              </w:rPr>
              <w:t xml:space="preserve">. </w:t>
            </w:r>
            <w:r w:rsidR="00164D5B" w:rsidRPr="00CE4EB1">
              <w:rPr>
                <w:rFonts w:ascii="Gisha" w:hAnsi="Gisha" w:cs="Gisha"/>
                <w:sz w:val="24"/>
                <w:szCs w:val="24"/>
              </w:rPr>
              <w:t>Technologies are used to enhance our curriculum and p</w:t>
            </w:r>
            <w:r w:rsidR="00824E9B" w:rsidRPr="00CE4EB1">
              <w:rPr>
                <w:rFonts w:ascii="Gisha" w:hAnsi="Gisha" w:cs="Gisha"/>
                <w:sz w:val="24"/>
                <w:szCs w:val="24"/>
              </w:rPr>
              <w:t>lanning is differentiated to enable</w:t>
            </w:r>
            <w:r w:rsidRPr="00CE4EB1">
              <w:rPr>
                <w:rFonts w:ascii="Gisha" w:hAnsi="Gisha" w:cs="Gisha"/>
                <w:sz w:val="24"/>
                <w:szCs w:val="24"/>
              </w:rPr>
              <w:t xml:space="preserve"> children of all abilities and needs to </w:t>
            </w:r>
            <w:r w:rsidR="003E18D7" w:rsidRPr="00CE4EB1">
              <w:rPr>
                <w:rFonts w:ascii="Gisha" w:hAnsi="Gisha" w:cs="Gisha"/>
                <w:sz w:val="24"/>
                <w:szCs w:val="24"/>
              </w:rPr>
              <w:t xml:space="preserve">access the curriculum and to </w:t>
            </w:r>
            <w:r w:rsidRPr="00CE4EB1">
              <w:rPr>
                <w:rFonts w:ascii="Gisha" w:hAnsi="Gisha" w:cs="Gisha"/>
                <w:sz w:val="24"/>
                <w:szCs w:val="24"/>
              </w:rPr>
              <w:t>be supported and challenged.</w:t>
            </w:r>
            <w:r w:rsidR="00164D5B" w:rsidRPr="00CE4EB1">
              <w:rPr>
                <w:rFonts w:ascii="Gisha" w:hAnsi="Gisha" w:cs="Gisha"/>
                <w:sz w:val="24"/>
                <w:szCs w:val="24"/>
              </w:rPr>
              <w:t xml:space="preserve"> </w:t>
            </w:r>
            <w:r w:rsidR="006B6478" w:rsidRPr="00CE4EB1">
              <w:rPr>
                <w:rFonts w:ascii="Gisha" w:hAnsi="Gisha" w:cs="Gisha"/>
                <w:sz w:val="24"/>
                <w:szCs w:val="24"/>
              </w:rPr>
              <w:t xml:space="preserve">Classroom </w:t>
            </w:r>
            <w:r w:rsidR="004C0F5D" w:rsidRPr="00CE4EB1">
              <w:rPr>
                <w:rFonts w:ascii="Gisha" w:hAnsi="Gisha" w:cs="Gisha"/>
                <w:sz w:val="24"/>
                <w:szCs w:val="24"/>
              </w:rPr>
              <w:t>organisation</w:t>
            </w:r>
            <w:r w:rsidR="006B6478" w:rsidRPr="00CE4EB1">
              <w:rPr>
                <w:rFonts w:ascii="Gisha" w:hAnsi="Gisha" w:cs="Gisha"/>
                <w:sz w:val="24"/>
                <w:szCs w:val="24"/>
              </w:rPr>
              <w:t>, including seating arrangements, displays and groupings of children support each child’s individual needs.</w:t>
            </w:r>
            <w:r w:rsidR="00164D5B" w:rsidRPr="00CE4EB1">
              <w:rPr>
                <w:rFonts w:ascii="Gisha" w:hAnsi="Gisha" w:cs="Gisha"/>
                <w:sz w:val="24"/>
                <w:szCs w:val="24"/>
              </w:rPr>
              <w:t xml:space="preserve"> </w:t>
            </w:r>
            <w:r w:rsidR="00824E9B" w:rsidRPr="00CE4EB1">
              <w:rPr>
                <w:rFonts w:ascii="Gisha" w:hAnsi="Gisha" w:cs="Gisha"/>
                <w:sz w:val="24"/>
                <w:szCs w:val="24"/>
              </w:rPr>
              <w:t>W</w:t>
            </w:r>
            <w:r w:rsidRPr="00CE4EB1">
              <w:rPr>
                <w:rFonts w:ascii="Gisha" w:hAnsi="Gisha" w:cs="Gisha"/>
                <w:sz w:val="24"/>
                <w:szCs w:val="24"/>
              </w:rPr>
              <w:t>here appropriate</w:t>
            </w:r>
            <w:r w:rsidR="00C45822" w:rsidRPr="00CE4EB1">
              <w:rPr>
                <w:rFonts w:ascii="Gisha" w:hAnsi="Gisha" w:cs="Gisha"/>
                <w:sz w:val="24"/>
                <w:szCs w:val="24"/>
              </w:rPr>
              <w:t>,</w:t>
            </w:r>
            <w:r w:rsidRPr="00CE4EB1">
              <w:rPr>
                <w:rFonts w:ascii="Gisha" w:hAnsi="Gisha" w:cs="Gisha"/>
                <w:sz w:val="24"/>
                <w:szCs w:val="24"/>
              </w:rPr>
              <w:t xml:space="preserve"> additional adult support </w:t>
            </w:r>
            <w:r w:rsidR="004C0F5D" w:rsidRPr="00CE4EB1">
              <w:rPr>
                <w:rFonts w:ascii="Gisha" w:hAnsi="Gisha" w:cs="Gisha"/>
                <w:sz w:val="24"/>
                <w:szCs w:val="24"/>
              </w:rPr>
              <w:t>is</w:t>
            </w:r>
            <w:r w:rsidRPr="00CE4EB1">
              <w:rPr>
                <w:rFonts w:ascii="Gisha" w:hAnsi="Gisha" w:cs="Gisha"/>
                <w:sz w:val="24"/>
                <w:szCs w:val="24"/>
              </w:rPr>
              <w:t xml:space="preserve"> provided within class.</w:t>
            </w:r>
          </w:p>
          <w:p w14:paraId="6FE4FAFB" w14:textId="77777777" w:rsidR="006B6478" w:rsidRPr="00CE4EB1" w:rsidRDefault="006B6478" w:rsidP="004C0F5D">
            <w:pPr>
              <w:rPr>
                <w:rFonts w:ascii="Gisha" w:hAnsi="Gisha" w:cs="Gisha"/>
                <w:sz w:val="24"/>
                <w:szCs w:val="24"/>
              </w:rPr>
            </w:pPr>
          </w:p>
        </w:tc>
      </w:tr>
      <w:tr w:rsidR="00F945DF" w:rsidRPr="00A42D73" w14:paraId="7CF8321D" w14:textId="77777777" w:rsidTr="00A42D73">
        <w:tc>
          <w:tcPr>
            <w:tcW w:w="15134" w:type="dxa"/>
            <w:shd w:val="clear" w:color="auto" w:fill="17365D" w:themeFill="text2" w:themeFillShade="BF"/>
          </w:tcPr>
          <w:p w14:paraId="6B9D2C80" w14:textId="77777777" w:rsidR="00F945DF" w:rsidRPr="00CE4EB1" w:rsidRDefault="00E208BD" w:rsidP="00283C72">
            <w:pPr>
              <w:rPr>
                <w:rFonts w:ascii="Gisha" w:hAnsi="Gisha" w:cs="Gisha"/>
                <w:b/>
                <w:color w:val="FFFFFF" w:themeColor="background1"/>
                <w:sz w:val="24"/>
                <w:szCs w:val="24"/>
              </w:rPr>
            </w:pPr>
            <w:r w:rsidRPr="00CE4EB1">
              <w:rPr>
                <w:rFonts w:ascii="Gisha" w:hAnsi="Gisha" w:cs="Gisha"/>
                <w:b/>
                <w:color w:val="FFFFFF" w:themeColor="background1"/>
                <w:sz w:val="24"/>
                <w:szCs w:val="24"/>
              </w:rPr>
              <w:t>What opportunities will there be for me to discuss my child’s achievements?</w:t>
            </w:r>
          </w:p>
          <w:p w14:paraId="07C12D54" w14:textId="77777777" w:rsidR="00E208BD" w:rsidRPr="00CE4EB1" w:rsidRDefault="00E208BD" w:rsidP="00283C72">
            <w:pPr>
              <w:rPr>
                <w:rFonts w:ascii="Gisha" w:hAnsi="Gisha" w:cs="Gisha"/>
                <w:b/>
                <w:color w:val="FFFFFF" w:themeColor="background1"/>
                <w:sz w:val="24"/>
                <w:szCs w:val="24"/>
              </w:rPr>
            </w:pPr>
            <w:r w:rsidRPr="00CE4EB1">
              <w:rPr>
                <w:rFonts w:ascii="Gisha" w:hAnsi="Gisha" w:cs="Gisha"/>
                <w:b/>
                <w:color w:val="FFFFFF" w:themeColor="background1"/>
                <w:sz w:val="24"/>
                <w:szCs w:val="24"/>
              </w:rPr>
              <w:t>How will I know how my child is progressing?</w:t>
            </w:r>
          </w:p>
          <w:p w14:paraId="18F4A8B0" w14:textId="77777777" w:rsidR="005D2A6F" w:rsidRPr="00CE4EB1" w:rsidRDefault="005D2A6F" w:rsidP="00283C72">
            <w:pPr>
              <w:rPr>
                <w:rFonts w:ascii="Gisha" w:hAnsi="Gisha" w:cs="Gisha"/>
                <w:b/>
                <w:sz w:val="24"/>
                <w:szCs w:val="24"/>
              </w:rPr>
            </w:pPr>
          </w:p>
        </w:tc>
      </w:tr>
      <w:tr w:rsidR="00F945DF" w:rsidRPr="00A42D73" w14:paraId="0C182EFD" w14:textId="77777777" w:rsidTr="00D57E26">
        <w:tc>
          <w:tcPr>
            <w:tcW w:w="15134" w:type="dxa"/>
          </w:tcPr>
          <w:p w14:paraId="2C4CAA0C" w14:textId="7D6C6970" w:rsidR="006B6478" w:rsidRPr="00CE4EB1" w:rsidRDefault="006B6478" w:rsidP="00283C72">
            <w:pPr>
              <w:rPr>
                <w:rFonts w:ascii="Gisha" w:hAnsi="Gisha" w:cs="Gisha"/>
                <w:sz w:val="24"/>
                <w:szCs w:val="24"/>
              </w:rPr>
            </w:pPr>
            <w:r w:rsidRPr="00CE4EB1">
              <w:rPr>
                <w:rFonts w:ascii="Gisha" w:hAnsi="Gisha" w:cs="Gisha"/>
                <w:sz w:val="24"/>
                <w:szCs w:val="24"/>
              </w:rPr>
              <w:t xml:space="preserve">Class teachers </w:t>
            </w:r>
            <w:r w:rsidR="00E83124" w:rsidRPr="00CE4EB1">
              <w:rPr>
                <w:rFonts w:ascii="Gisha" w:hAnsi="Gisha" w:cs="Gisha"/>
                <w:sz w:val="24"/>
                <w:szCs w:val="24"/>
              </w:rPr>
              <w:t>are often available</w:t>
            </w:r>
            <w:r w:rsidRPr="00CE4EB1">
              <w:rPr>
                <w:rFonts w:ascii="Gisha" w:hAnsi="Gisha" w:cs="Gisha"/>
                <w:sz w:val="24"/>
                <w:szCs w:val="24"/>
              </w:rPr>
              <w:t xml:space="preserve"> for brief informal conversations</w:t>
            </w:r>
            <w:r w:rsidR="003E18D7" w:rsidRPr="00CE4EB1">
              <w:rPr>
                <w:rFonts w:ascii="Gisha" w:hAnsi="Gisha" w:cs="Gisha"/>
                <w:sz w:val="24"/>
                <w:szCs w:val="24"/>
              </w:rPr>
              <w:t xml:space="preserve"> </w:t>
            </w:r>
            <w:r w:rsidR="008422BB" w:rsidRPr="00CE4EB1">
              <w:rPr>
                <w:rFonts w:ascii="Gisha" w:hAnsi="Gisha" w:cs="Gisha"/>
                <w:sz w:val="24"/>
                <w:szCs w:val="24"/>
              </w:rPr>
              <w:t>and</w:t>
            </w:r>
            <w:r w:rsidR="00FB45F3" w:rsidRPr="00CE4EB1">
              <w:rPr>
                <w:rFonts w:ascii="Gisha" w:hAnsi="Gisha" w:cs="Gisha"/>
                <w:sz w:val="24"/>
                <w:szCs w:val="24"/>
              </w:rPr>
              <w:t xml:space="preserve"> more formal</w:t>
            </w:r>
            <w:r w:rsidR="008422BB" w:rsidRPr="00CE4EB1">
              <w:rPr>
                <w:rFonts w:ascii="Gisha" w:hAnsi="Gisha" w:cs="Gisha"/>
                <w:sz w:val="24"/>
                <w:szCs w:val="24"/>
              </w:rPr>
              <w:t xml:space="preserve"> p</w:t>
            </w:r>
            <w:r w:rsidR="00824E9B" w:rsidRPr="00CE4EB1">
              <w:rPr>
                <w:rFonts w:ascii="Gisha" w:hAnsi="Gisha" w:cs="Gisha"/>
                <w:sz w:val="24"/>
                <w:szCs w:val="24"/>
              </w:rPr>
              <w:t>arent/teacher</w:t>
            </w:r>
            <w:r w:rsidRPr="00CE4EB1">
              <w:rPr>
                <w:rFonts w:ascii="Gisha" w:hAnsi="Gisha" w:cs="Gisha"/>
                <w:sz w:val="24"/>
                <w:szCs w:val="24"/>
              </w:rPr>
              <w:t xml:space="preserve"> consultation</w:t>
            </w:r>
            <w:r w:rsidR="00824E9B" w:rsidRPr="00CE4EB1">
              <w:rPr>
                <w:rFonts w:ascii="Gisha" w:hAnsi="Gisha" w:cs="Gisha"/>
                <w:sz w:val="24"/>
                <w:szCs w:val="24"/>
              </w:rPr>
              <w:t xml:space="preserve"> sessions</w:t>
            </w:r>
            <w:r w:rsidR="00CD31A5" w:rsidRPr="00CE4EB1">
              <w:rPr>
                <w:rFonts w:ascii="Gisha" w:hAnsi="Gisha" w:cs="Gisha"/>
                <w:sz w:val="24"/>
                <w:szCs w:val="24"/>
              </w:rPr>
              <w:t xml:space="preserve"> take place</w:t>
            </w:r>
            <w:r w:rsidR="00824E9B" w:rsidRPr="00CE4EB1">
              <w:rPr>
                <w:rFonts w:ascii="Gisha" w:hAnsi="Gisha" w:cs="Gisha"/>
                <w:sz w:val="24"/>
                <w:szCs w:val="24"/>
              </w:rPr>
              <w:t xml:space="preserve"> </w:t>
            </w:r>
            <w:r w:rsidR="0062641A" w:rsidRPr="00CE4EB1">
              <w:rPr>
                <w:rFonts w:ascii="Gisha" w:hAnsi="Gisha" w:cs="Gisha"/>
                <w:sz w:val="24"/>
                <w:szCs w:val="24"/>
              </w:rPr>
              <w:t>during the year</w:t>
            </w:r>
            <w:r w:rsidR="00824E9B" w:rsidRPr="00CE4EB1">
              <w:rPr>
                <w:rFonts w:ascii="Gisha" w:hAnsi="Gisha" w:cs="Gisha"/>
                <w:sz w:val="24"/>
                <w:szCs w:val="24"/>
              </w:rPr>
              <w:t>. These meetings are to di</w:t>
            </w:r>
            <w:r w:rsidR="008422BB" w:rsidRPr="00CE4EB1">
              <w:rPr>
                <w:rFonts w:ascii="Gisha" w:hAnsi="Gisha" w:cs="Gisha"/>
                <w:sz w:val="24"/>
                <w:szCs w:val="24"/>
              </w:rPr>
              <w:t xml:space="preserve">scuss your child’s progress, </w:t>
            </w:r>
            <w:r w:rsidR="00824E9B" w:rsidRPr="00CE4EB1">
              <w:rPr>
                <w:rFonts w:ascii="Gisha" w:hAnsi="Gisha" w:cs="Gisha"/>
                <w:sz w:val="24"/>
                <w:szCs w:val="24"/>
              </w:rPr>
              <w:t>attainment</w:t>
            </w:r>
            <w:r w:rsidR="008422BB" w:rsidRPr="00CE4EB1">
              <w:rPr>
                <w:rFonts w:ascii="Gisha" w:hAnsi="Gisha" w:cs="Gisha"/>
                <w:sz w:val="24"/>
                <w:szCs w:val="24"/>
              </w:rPr>
              <w:t xml:space="preserve"> and well-being</w:t>
            </w:r>
            <w:r w:rsidR="00824E9B" w:rsidRPr="00CE4EB1">
              <w:rPr>
                <w:rFonts w:ascii="Gisha" w:hAnsi="Gisha" w:cs="Gisha"/>
                <w:sz w:val="24"/>
                <w:szCs w:val="24"/>
              </w:rPr>
              <w:t>.</w:t>
            </w:r>
            <w:r w:rsidR="008422BB" w:rsidRPr="00CE4EB1">
              <w:rPr>
                <w:rFonts w:ascii="Gisha" w:hAnsi="Gisha" w:cs="Gisha"/>
                <w:sz w:val="24"/>
                <w:szCs w:val="24"/>
              </w:rPr>
              <w:t xml:space="preserve"> All children receive an annual report at the end of the academic year detailing their overall achievement.</w:t>
            </w:r>
            <w:r w:rsidR="005168EA">
              <w:rPr>
                <w:rFonts w:ascii="Gisha" w:hAnsi="Gisha" w:cs="Gisha"/>
                <w:sz w:val="24"/>
                <w:szCs w:val="24"/>
              </w:rPr>
              <w:t xml:space="preserve"> We also use Seesaw </w:t>
            </w:r>
            <w:r w:rsidR="0064461A">
              <w:rPr>
                <w:rFonts w:ascii="Gisha" w:hAnsi="Gisha" w:cs="Gisha"/>
                <w:sz w:val="24"/>
                <w:szCs w:val="24"/>
              </w:rPr>
              <w:t>to allow effective communication between teaching teams and parents.</w:t>
            </w:r>
          </w:p>
          <w:p w14:paraId="03CB8DCE" w14:textId="77777777" w:rsidR="008422BB" w:rsidRPr="00CE4EB1" w:rsidRDefault="008422BB" w:rsidP="00283C72">
            <w:pPr>
              <w:rPr>
                <w:rFonts w:ascii="Gisha" w:hAnsi="Gisha" w:cs="Gisha"/>
                <w:sz w:val="24"/>
                <w:szCs w:val="24"/>
              </w:rPr>
            </w:pPr>
          </w:p>
          <w:p w14:paraId="142461FB" w14:textId="6DE7F5D7" w:rsidR="006B6478" w:rsidRPr="00CE4EB1" w:rsidRDefault="008422BB" w:rsidP="00283C72">
            <w:pPr>
              <w:rPr>
                <w:rFonts w:ascii="Gisha" w:hAnsi="Gisha" w:cs="Gisha"/>
                <w:sz w:val="24"/>
                <w:szCs w:val="24"/>
              </w:rPr>
            </w:pPr>
            <w:r w:rsidRPr="00CE4EB1">
              <w:rPr>
                <w:rFonts w:ascii="Gisha" w:hAnsi="Gisha" w:cs="Gisha"/>
                <w:sz w:val="24"/>
                <w:szCs w:val="24"/>
              </w:rPr>
              <w:t>R</w:t>
            </w:r>
            <w:r w:rsidR="00EC54F3" w:rsidRPr="00CE4EB1">
              <w:rPr>
                <w:rFonts w:ascii="Gisha" w:hAnsi="Gisha" w:cs="Gisha"/>
                <w:sz w:val="24"/>
                <w:szCs w:val="24"/>
              </w:rPr>
              <w:t>eview meetings</w:t>
            </w:r>
            <w:r w:rsidRPr="00CE4EB1">
              <w:rPr>
                <w:rFonts w:ascii="Gisha" w:hAnsi="Gisha" w:cs="Gisha"/>
                <w:sz w:val="24"/>
                <w:szCs w:val="24"/>
              </w:rPr>
              <w:t xml:space="preserve"> relating to the special educational needs of a child</w:t>
            </w:r>
            <w:r w:rsidR="00EC54F3" w:rsidRPr="00CE4EB1">
              <w:rPr>
                <w:rFonts w:ascii="Gisha" w:hAnsi="Gisha" w:cs="Gisha"/>
                <w:sz w:val="24"/>
                <w:szCs w:val="24"/>
              </w:rPr>
              <w:t xml:space="preserve"> are</w:t>
            </w:r>
            <w:r w:rsidR="006B6478" w:rsidRPr="00CE4EB1">
              <w:rPr>
                <w:rFonts w:ascii="Gisha" w:hAnsi="Gisha" w:cs="Gisha"/>
                <w:sz w:val="24"/>
                <w:szCs w:val="24"/>
              </w:rPr>
              <w:t xml:space="preserve"> arranged </w:t>
            </w:r>
            <w:r w:rsidR="00E83124" w:rsidRPr="00CE4EB1">
              <w:rPr>
                <w:rFonts w:ascii="Gisha" w:hAnsi="Gisha" w:cs="Gisha"/>
                <w:sz w:val="24"/>
                <w:szCs w:val="24"/>
              </w:rPr>
              <w:t>at</w:t>
            </w:r>
            <w:r w:rsidR="006B6478" w:rsidRPr="00CE4EB1">
              <w:rPr>
                <w:rFonts w:ascii="Gisha" w:hAnsi="Gisha" w:cs="Gisha"/>
                <w:sz w:val="24"/>
                <w:szCs w:val="24"/>
              </w:rPr>
              <w:t xml:space="preserve"> a mutually convenient time.</w:t>
            </w:r>
          </w:p>
          <w:p w14:paraId="76CF1D35" w14:textId="77777777" w:rsidR="008422BB" w:rsidRPr="00CE4EB1" w:rsidRDefault="008422BB" w:rsidP="00283C72">
            <w:pPr>
              <w:rPr>
                <w:rFonts w:ascii="Gisha" w:hAnsi="Gisha" w:cs="Gisha"/>
                <w:sz w:val="24"/>
                <w:szCs w:val="24"/>
              </w:rPr>
            </w:pPr>
          </w:p>
          <w:p w14:paraId="52CFA8EF" w14:textId="04EB4AB8" w:rsidR="006B6478" w:rsidRPr="00CE4EB1" w:rsidRDefault="006B6478" w:rsidP="00283C72">
            <w:pPr>
              <w:rPr>
                <w:rFonts w:ascii="Gisha" w:hAnsi="Gisha" w:cs="Gisha"/>
                <w:sz w:val="24"/>
                <w:szCs w:val="24"/>
              </w:rPr>
            </w:pPr>
            <w:r w:rsidRPr="00CE4EB1">
              <w:rPr>
                <w:rFonts w:ascii="Gisha" w:hAnsi="Gisha" w:cs="Gisha"/>
                <w:sz w:val="24"/>
                <w:szCs w:val="24"/>
              </w:rPr>
              <w:t>If concerns</w:t>
            </w:r>
            <w:r w:rsidR="00EC54F3" w:rsidRPr="00CE4EB1">
              <w:rPr>
                <w:rFonts w:ascii="Gisha" w:hAnsi="Gisha" w:cs="Gisha"/>
                <w:sz w:val="24"/>
                <w:szCs w:val="24"/>
              </w:rPr>
              <w:t xml:space="preserve"> arise</w:t>
            </w:r>
            <w:r w:rsidRPr="00CE4EB1">
              <w:rPr>
                <w:rFonts w:ascii="Gisha" w:hAnsi="Gisha" w:cs="Gisha"/>
                <w:sz w:val="24"/>
                <w:szCs w:val="24"/>
              </w:rPr>
              <w:t xml:space="preserve">, a meeting with your child’s class teacher </w:t>
            </w:r>
            <w:r w:rsidR="00EC54F3" w:rsidRPr="00CE4EB1">
              <w:rPr>
                <w:rFonts w:ascii="Gisha" w:hAnsi="Gisha" w:cs="Gisha"/>
                <w:sz w:val="24"/>
                <w:szCs w:val="24"/>
              </w:rPr>
              <w:t>and/</w:t>
            </w:r>
            <w:r w:rsidR="00E83124" w:rsidRPr="00CE4EB1">
              <w:rPr>
                <w:rFonts w:ascii="Gisha" w:hAnsi="Gisha" w:cs="Gisha"/>
                <w:sz w:val="24"/>
                <w:szCs w:val="24"/>
              </w:rPr>
              <w:t xml:space="preserve">or </w:t>
            </w:r>
            <w:r w:rsidR="00C44B52">
              <w:rPr>
                <w:rFonts w:ascii="Gisha" w:hAnsi="Gisha" w:cs="Gisha"/>
                <w:sz w:val="24"/>
                <w:szCs w:val="24"/>
              </w:rPr>
              <w:t xml:space="preserve">a </w:t>
            </w:r>
            <w:r w:rsidR="00E83124" w:rsidRPr="00CE4EB1">
              <w:rPr>
                <w:rFonts w:ascii="Gisha" w:hAnsi="Gisha" w:cs="Gisha"/>
                <w:sz w:val="24"/>
                <w:szCs w:val="24"/>
              </w:rPr>
              <w:t>SEN</w:t>
            </w:r>
            <w:r w:rsidR="00CE4EB1" w:rsidRPr="00CE4EB1">
              <w:rPr>
                <w:rFonts w:ascii="Gisha" w:hAnsi="Gisha" w:cs="Gisha"/>
                <w:sz w:val="24"/>
                <w:szCs w:val="24"/>
              </w:rPr>
              <w:t>DCo</w:t>
            </w:r>
            <w:r w:rsidRPr="00CE4EB1">
              <w:rPr>
                <w:rFonts w:ascii="Gisha" w:hAnsi="Gisha" w:cs="Gisha"/>
                <w:sz w:val="24"/>
                <w:szCs w:val="24"/>
              </w:rPr>
              <w:t xml:space="preserve"> can be arranged.</w:t>
            </w:r>
          </w:p>
          <w:p w14:paraId="02A06DDF" w14:textId="77777777" w:rsidR="008422BB" w:rsidRPr="00CE4EB1" w:rsidRDefault="008422BB" w:rsidP="00283C72">
            <w:pPr>
              <w:rPr>
                <w:rFonts w:ascii="Gisha" w:hAnsi="Gisha" w:cs="Gisha"/>
                <w:sz w:val="24"/>
                <w:szCs w:val="24"/>
              </w:rPr>
            </w:pPr>
          </w:p>
          <w:p w14:paraId="60961BC4" w14:textId="77777777" w:rsidR="006B6478" w:rsidRPr="00CE4EB1" w:rsidRDefault="006B6478" w:rsidP="00283C72">
            <w:pPr>
              <w:rPr>
                <w:rFonts w:ascii="Gisha" w:hAnsi="Gisha" w:cs="Gisha"/>
                <w:sz w:val="24"/>
                <w:szCs w:val="24"/>
              </w:rPr>
            </w:pPr>
            <w:r w:rsidRPr="00CE4EB1">
              <w:rPr>
                <w:rFonts w:ascii="Gisha" w:hAnsi="Gisha" w:cs="Gisha"/>
                <w:sz w:val="24"/>
                <w:szCs w:val="24"/>
              </w:rPr>
              <w:t xml:space="preserve">In some instances (when agreed by school and parents) a home-school </w:t>
            </w:r>
            <w:r w:rsidR="00AF7006" w:rsidRPr="00CE4EB1">
              <w:rPr>
                <w:rFonts w:ascii="Gisha" w:hAnsi="Gisha" w:cs="Gisha"/>
                <w:sz w:val="24"/>
                <w:szCs w:val="24"/>
              </w:rPr>
              <w:t xml:space="preserve">book or a reward chart may be used to </w:t>
            </w:r>
            <w:r w:rsidR="00A86453" w:rsidRPr="00CE4EB1">
              <w:rPr>
                <w:rFonts w:ascii="Gisha" w:hAnsi="Gisha" w:cs="Gisha"/>
                <w:sz w:val="24"/>
                <w:szCs w:val="24"/>
              </w:rPr>
              <w:t>assist the home-school partnership for the benefit of the child.</w:t>
            </w:r>
          </w:p>
          <w:p w14:paraId="4C6263BB" w14:textId="77777777" w:rsidR="00FB45F3" w:rsidRPr="00CE4EB1" w:rsidRDefault="00FB45F3" w:rsidP="00283C72">
            <w:pPr>
              <w:rPr>
                <w:rFonts w:ascii="Gisha" w:hAnsi="Gisha" w:cs="Gisha"/>
                <w:sz w:val="24"/>
                <w:szCs w:val="24"/>
              </w:rPr>
            </w:pPr>
          </w:p>
          <w:p w14:paraId="79B411B4" w14:textId="77777777" w:rsidR="00A0563B" w:rsidRPr="00CE4EB1" w:rsidRDefault="00A0563B" w:rsidP="00283C72">
            <w:pPr>
              <w:rPr>
                <w:rFonts w:ascii="Gisha" w:hAnsi="Gisha" w:cs="Gisha"/>
                <w:sz w:val="24"/>
                <w:szCs w:val="24"/>
              </w:rPr>
            </w:pPr>
          </w:p>
        </w:tc>
      </w:tr>
      <w:tr w:rsidR="00F945DF" w:rsidRPr="00A42D73" w14:paraId="52BD6C9D" w14:textId="77777777" w:rsidTr="00A42D73">
        <w:tc>
          <w:tcPr>
            <w:tcW w:w="15134" w:type="dxa"/>
            <w:shd w:val="clear" w:color="auto" w:fill="17365D" w:themeFill="text2" w:themeFillShade="BF"/>
          </w:tcPr>
          <w:p w14:paraId="3FBE3D2B" w14:textId="77777777" w:rsidR="00F945DF" w:rsidRPr="00CE4EB1" w:rsidRDefault="00E208BD" w:rsidP="00283C72">
            <w:pPr>
              <w:rPr>
                <w:rFonts w:ascii="Gisha" w:hAnsi="Gisha" w:cs="Gisha"/>
                <w:b/>
                <w:color w:val="FFFFFF" w:themeColor="background1"/>
                <w:sz w:val="24"/>
                <w:szCs w:val="24"/>
              </w:rPr>
            </w:pPr>
            <w:r w:rsidRPr="00CE4EB1">
              <w:rPr>
                <w:rFonts w:ascii="Gisha" w:hAnsi="Gisha" w:cs="Gisha"/>
                <w:b/>
                <w:color w:val="FFFFFF" w:themeColor="background1"/>
                <w:sz w:val="24"/>
                <w:szCs w:val="24"/>
              </w:rPr>
              <w:t>How does the school know how well my child is doing?</w:t>
            </w:r>
          </w:p>
          <w:p w14:paraId="003D8253" w14:textId="77777777" w:rsidR="005D2A6F" w:rsidRPr="00CE4EB1" w:rsidRDefault="005D2A6F" w:rsidP="00283C72">
            <w:pPr>
              <w:rPr>
                <w:rFonts w:ascii="Gisha" w:hAnsi="Gisha" w:cs="Gisha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F945DF" w:rsidRPr="00A42D73" w14:paraId="223F23E7" w14:textId="77777777" w:rsidTr="00D57E26">
        <w:tc>
          <w:tcPr>
            <w:tcW w:w="15134" w:type="dxa"/>
          </w:tcPr>
          <w:p w14:paraId="316ADBBB" w14:textId="14575E1B" w:rsidR="008422BB" w:rsidRPr="00CE4EB1" w:rsidRDefault="008422BB" w:rsidP="008422BB">
            <w:pPr>
              <w:rPr>
                <w:rFonts w:ascii="Gisha" w:hAnsi="Gisha" w:cs="Gisha"/>
                <w:sz w:val="24"/>
                <w:szCs w:val="24"/>
              </w:rPr>
            </w:pPr>
            <w:r w:rsidRPr="00CE4EB1">
              <w:rPr>
                <w:rFonts w:ascii="Gisha" w:hAnsi="Gisha" w:cs="Gisha"/>
                <w:sz w:val="24"/>
                <w:szCs w:val="24"/>
              </w:rPr>
              <w:t xml:space="preserve">We assess </w:t>
            </w:r>
            <w:r w:rsidR="00FB45F3" w:rsidRPr="00CE4EB1">
              <w:rPr>
                <w:rFonts w:ascii="Gisha" w:hAnsi="Gisha" w:cs="Gisha"/>
                <w:sz w:val="24"/>
                <w:szCs w:val="24"/>
              </w:rPr>
              <w:t xml:space="preserve">all </w:t>
            </w:r>
            <w:r w:rsidRPr="00CE4EB1">
              <w:rPr>
                <w:rFonts w:ascii="Gisha" w:hAnsi="Gisha" w:cs="Gisha"/>
                <w:sz w:val="24"/>
                <w:szCs w:val="24"/>
              </w:rPr>
              <w:t>children using standardised assessments and teacher assessments</w:t>
            </w:r>
            <w:r w:rsidR="00813EF4">
              <w:rPr>
                <w:rFonts w:ascii="Gisha" w:hAnsi="Gisha" w:cs="Gisha"/>
                <w:sz w:val="24"/>
                <w:szCs w:val="24"/>
              </w:rPr>
              <w:t xml:space="preserve">, including </w:t>
            </w:r>
            <w:proofErr w:type="spellStart"/>
            <w:r w:rsidR="00DC3EE7">
              <w:rPr>
                <w:rFonts w:ascii="Gisha" w:hAnsi="Gisha" w:cs="Gisha"/>
                <w:sz w:val="24"/>
                <w:szCs w:val="24"/>
              </w:rPr>
              <w:t>LExplore</w:t>
            </w:r>
            <w:proofErr w:type="spellEnd"/>
            <w:r w:rsidR="000D0175">
              <w:rPr>
                <w:rFonts w:ascii="Gisha" w:hAnsi="Gisha" w:cs="Gisha"/>
                <w:sz w:val="24"/>
                <w:szCs w:val="24"/>
              </w:rPr>
              <w:t xml:space="preserve"> and GL Assessments</w:t>
            </w:r>
            <w:r w:rsidRPr="00CE4EB1">
              <w:rPr>
                <w:rFonts w:ascii="Gisha" w:hAnsi="Gisha" w:cs="Gisha"/>
                <w:sz w:val="24"/>
                <w:szCs w:val="24"/>
              </w:rPr>
              <w:t xml:space="preserve">. These provide a clear and detailed picture of your child’s overall achievement. </w:t>
            </w:r>
            <w:r w:rsidR="00960112" w:rsidRPr="00CE4EB1">
              <w:rPr>
                <w:rFonts w:ascii="Gisha" w:hAnsi="Gisha" w:cs="Gisha"/>
                <w:sz w:val="24"/>
                <w:szCs w:val="24"/>
              </w:rPr>
              <w:t>We</w:t>
            </w:r>
            <w:r w:rsidRPr="00CE4EB1">
              <w:rPr>
                <w:rFonts w:ascii="Gisha" w:hAnsi="Gisha" w:cs="Gisha"/>
                <w:sz w:val="24"/>
                <w:szCs w:val="24"/>
              </w:rPr>
              <w:t xml:space="preserve"> use these assessments to track</w:t>
            </w:r>
            <w:r w:rsidR="00960112" w:rsidRPr="00CE4EB1">
              <w:rPr>
                <w:rFonts w:ascii="Gisha" w:hAnsi="Gisha" w:cs="Gisha"/>
                <w:sz w:val="24"/>
                <w:szCs w:val="24"/>
              </w:rPr>
              <w:t xml:space="preserve"> the amount of progress children make over the year, and how their attainment compares with age related expectations.</w:t>
            </w:r>
            <w:r w:rsidRPr="00CE4EB1">
              <w:rPr>
                <w:rFonts w:ascii="Gisha" w:hAnsi="Gisha" w:cs="Gisha"/>
                <w:sz w:val="24"/>
                <w:szCs w:val="24"/>
              </w:rPr>
              <w:t xml:space="preserve"> All children </w:t>
            </w:r>
            <w:r w:rsidR="00265607" w:rsidRPr="00CE4EB1">
              <w:rPr>
                <w:rFonts w:ascii="Gisha" w:hAnsi="Gisha" w:cs="Gisha"/>
                <w:sz w:val="24"/>
                <w:szCs w:val="24"/>
              </w:rPr>
              <w:t>use the feedback the teachers give them to identify</w:t>
            </w:r>
            <w:r w:rsidRPr="00CE4EB1">
              <w:rPr>
                <w:rFonts w:ascii="Gisha" w:hAnsi="Gisha" w:cs="Gisha"/>
                <w:sz w:val="24"/>
                <w:szCs w:val="24"/>
              </w:rPr>
              <w:t xml:space="preserve"> their next steps of learning.</w:t>
            </w:r>
          </w:p>
          <w:p w14:paraId="3329DAA9" w14:textId="77777777" w:rsidR="008422BB" w:rsidRPr="00CE4EB1" w:rsidRDefault="008422BB" w:rsidP="00283C72">
            <w:pPr>
              <w:rPr>
                <w:rFonts w:ascii="Gisha" w:hAnsi="Gisha" w:cs="Gisha"/>
                <w:sz w:val="24"/>
                <w:szCs w:val="24"/>
              </w:rPr>
            </w:pPr>
          </w:p>
          <w:p w14:paraId="6C66E001" w14:textId="2FF7FED8" w:rsidR="00C27170" w:rsidRPr="00CE4EB1" w:rsidRDefault="00210AD0" w:rsidP="00283C72">
            <w:pPr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For children in R</w:t>
            </w:r>
            <w:r w:rsidR="00960112" w:rsidRPr="00CE4EB1">
              <w:rPr>
                <w:rFonts w:ascii="Gisha" w:hAnsi="Gisha" w:cs="Gisha"/>
                <w:sz w:val="24"/>
                <w:szCs w:val="24"/>
              </w:rPr>
              <w:t>eception</w:t>
            </w:r>
            <w:r w:rsidR="00EC54F3" w:rsidRPr="00CE4EB1">
              <w:rPr>
                <w:rFonts w:ascii="Gisha" w:hAnsi="Gisha" w:cs="Gisha"/>
                <w:sz w:val="24"/>
                <w:szCs w:val="24"/>
              </w:rPr>
              <w:t>,</w:t>
            </w:r>
            <w:r w:rsidR="00960112" w:rsidRPr="00CE4EB1">
              <w:rPr>
                <w:rFonts w:ascii="Gisha" w:hAnsi="Gisha" w:cs="Gisha"/>
                <w:sz w:val="24"/>
                <w:szCs w:val="24"/>
              </w:rPr>
              <w:t xml:space="preserve"> we assess children </w:t>
            </w:r>
            <w:r w:rsidR="004161CF">
              <w:rPr>
                <w:rFonts w:ascii="Gisha" w:hAnsi="Gisha" w:cs="Gisha"/>
                <w:sz w:val="24"/>
                <w:szCs w:val="24"/>
              </w:rPr>
              <w:t xml:space="preserve">against the Early Learning Goals </w:t>
            </w:r>
            <w:r w:rsidR="00C27170" w:rsidRPr="00CE4EB1">
              <w:rPr>
                <w:rFonts w:ascii="Gisha" w:hAnsi="Gisha" w:cs="Gisha"/>
                <w:sz w:val="24"/>
                <w:szCs w:val="24"/>
              </w:rPr>
              <w:t>as defined in the Early Years Foundation Stage Curriculum.</w:t>
            </w:r>
          </w:p>
          <w:p w14:paraId="67B6424F" w14:textId="77777777" w:rsidR="008422BB" w:rsidRPr="00CE4EB1" w:rsidRDefault="008422BB" w:rsidP="00283C72">
            <w:pPr>
              <w:rPr>
                <w:rFonts w:ascii="Gisha" w:hAnsi="Gisha" w:cs="Gisha"/>
                <w:sz w:val="24"/>
                <w:szCs w:val="24"/>
              </w:rPr>
            </w:pPr>
          </w:p>
          <w:p w14:paraId="327F6778" w14:textId="74540444" w:rsidR="00960112" w:rsidRPr="00CE4EB1" w:rsidRDefault="00960112" w:rsidP="00283C72">
            <w:pPr>
              <w:rPr>
                <w:rFonts w:ascii="Gisha" w:hAnsi="Gisha" w:cs="Gisha"/>
                <w:sz w:val="24"/>
                <w:szCs w:val="24"/>
              </w:rPr>
            </w:pPr>
            <w:r w:rsidRPr="00CE4EB1">
              <w:rPr>
                <w:rFonts w:ascii="Gisha" w:hAnsi="Gisha" w:cs="Gisha"/>
                <w:sz w:val="24"/>
                <w:szCs w:val="24"/>
              </w:rPr>
              <w:t xml:space="preserve">For children </w:t>
            </w:r>
            <w:r w:rsidR="008422BB" w:rsidRPr="00CE4EB1">
              <w:rPr>
                <w:rFonts w:ascii="Gisha" w:hAnsi="Gisha" w:cs="Gisha"/>
                <w:sz w:val="24"/>
                <w:szCs w:val="24"/>
              </w:rPr>
              <w:t>in y</w:t>
            </w:r>
            <w:r w:rsidRPr="00CE4EB1">
              <w:rPr>
                <w:rFonts w:ascii="Gisha" w:hAnsi="Gisha" w:cs="Gisha"/>
                <w:sz w:val="24"/>
                <w:szCs w:val="24"/>
              </w:rPr>
              <w:t xml:space="preserve">ears 1-6 we assess </w:t>
            </w:r>
            <w:r w:rsidR="00265607" w:rsidRPr="00CE4EB1">
              <w:rPr>
                <w:rFonts w:ascii="Gisha" w:hAnsi="Gisha" w:cs="Gisha"/>
                <w:sz w:val="24"/>
                <w:szCs w:val="24"/>
              </w:rPr>
              <w:t xml:space="preserve">against the objectives in the national curriculum. </w:t>
            </w:r>
          </w:p>
          <w:p w14:paraId="561AC463" w14:textId="77777777" w:rsidR="008422BB" w:rsidRPr="00CE4EB1" w:rsidRDefault="008422BB" w:rsidP="00283C72">
            <w:pPr>
              <w:rPr>
                <w:rFonts w:ascii="Gisha" w:hAnsi="Gisha" w:cs="Gisha"/>
                <w:sz w:val="24"/>
                <w:szCs w:val="24"/>
              </w:rPr>
            </w:pPr>
          </w:p>
          <w:p w14:paraId="5CB132F2" w14:textId="2F3C06CA" w:rsidR="00960112" w:rsidRPr="00CE4EB1" w:rsidRDefault="00E34227" w:rsidP="00283C72">
            <w:pPr>
              <w:rPr>
                <w:rFonts w:ascii="Gisha" w:hAnsi="Gisha" w:cs="Gisha"/>
                <w:sz w:val="24"/>
                <w:szCs w:val="24"/>
              </w:rPr>
            </w:pPr>
            <w:r w:rsidRPr="00CE4EB1">
              <w:rPr>
                <w:rFonts w:ascii="Gisha" w:hAnsi="Gisha" w:cs="Gisha"/>
                <w:sz w:val="24"/>
                <w:szCs w:val="24"/>
              </w:rPr>
              <w:t>Some c</w:t>
            </w:r>
            <w:r w:rsidR="00960112" w:rsidRPr="00CE4EB1">
              <w:rPr>
                <w:rFonts w:ascii="Gisha" w:hAnsi="Gisha" w:cs="Gisha"/>
                <w:sz w:val="24"/>
                <w:szCs w:val="24"/>
              </w:rPr>
              <w:t>hildren are assessed using</w:t>
            </w:r>
            <w:r w:rsidR="004161CF">
              <w:rPr>
                <w:rFonts w:ascii="Gisha" w:hAnsi="Gisha" w:cs="Gisha"/>
                <w:sz w:val="24"/>
                <w:szCs w:val="24"/>
              </w:rPr>
              <w:t xml:space="preserve"> </w:t>
            </w:r>
            <w:r w:rsidR="00DC3EE7">
              <w:rPr>
                <w:rFonts w:ascii="Gisha" w:hAnsi="Gisha" w:cs="Gisha"/>
                <w:sz w:val="24"/>
                <w:szCs w:val="24"/>
              </w:rPr>
              <w:t>p</w:t>
            </w:r>
            <w:r w:rsidR="004161CF">
              <w:rPr>
                <w:rFonts w:ascii="Gisha" w:hAnsi="Gisha" w:cs="Gisha"/>
                <w:sz w:val="24"/>
                <w:szCs w:val="24"/>
              </w:rPr>
              <w:t>re</w:t>
            </w:r>
            <w:r w:rsidR="00DC3EE7">
              <w:rPr>
                <w:rFonts w:ascii="Gisha" w:hAnsi="Gisha" w:cs="Gisha"/>
                <w:sz w:val="24"/>
                <w:szCs w:val="24"/>
              </w:rPr>
              <w:t>-k</w:t>
            </w:r>
            <w:r w:rsidR="004161CF">
              <w:rPr>
                <w:rFonts w:ascii="Gisha" w:hAnsi="Gisha" w:cs="Gisha"/>
                <w:sz w:val="24"/>
                <w:szCs w:val="24"/>
              </w:rPr>
              <w:t xml:space="preserve">ey </w:t>
            </w:r>
            <w:r w:rsidR="00DC3EE7">
              <w:rPr>
                <w:rFonts w:ascii="Gisha" w:hAnsi="Gisha" w:cs="Gisha"/>
                <w:sz w:val="24"/>
                <w:szCs w:val="24"/>
              </w:rPr>
              <w:t>s</w:t>
            </w:r>
            <w:r w:rsidR="004161CF">
              <w:rPr>
                <w:rFonts w:ascii="Gisha" w:hAnsi="Gisha" w:cs="Gisha"/>
                <w:sz w:val="24"/>
                <w:szCs w:val="24"/>
              </w:rPr>
              <w:t>tage standards</w:t>
            </w:r>
            <w:r w:rsidR="00960112" w:rsidRPr="00CE4EB1">
              <w:rPr>
                <w:rFonts w:ascii="Gisha" w:hAnsi="Gisha" w:cs="Gisha"/>
                <w:sz w:val="24"/>
                <w:szCs w:val="24"/>
              </w:rPr>
              <w:t>.  This enables us to measure small steps of progress and set appropriate specific targets.</w:t>
            </w:r>
          </w:p>
          <w:p w14:paraId="1DCED146" w14:textId="77777777" w:rsidR="00960112" w:rsidRPr="00CE4EB1" w:rsidRDefault="00960112" w:rsidP="008422BB">
            <w:pPr>
              <w:rPr>
                <w:rFonts w:ascii="Gisha" w:hAnsi="Gisha" w:cs="Gisha"/>
                <w:sz w:val="24"/>
                <w:szCs w:val="24"/>
              </w:rPr>
            </w:pPr>
          </w:p>
        </w:tc>
      </w:tr>
      <w:tr w:rsidR="00F945DF" w:rsidRPr="00A42D73" w14:paraId="5ED7216D" w14:textId="77777777" w:rsidTr="00A42D73">
        <w:tc>
          <w:tcPr>
            <w:tcW w:w="15134" w:type="dxa"/>
            <w:shd w:val="clear" w:color="auto" w:fill="17365D" w:themeFill="text2" w:themeFillShade="BF"/>
          </w:tcPr>
          <w:p w14:paraId="6B51149B" w14:textId="77777777" w:rsidR="00F945DF" w:rsidRPr="00CE4EB1" w:rsidRDefault="00E208BD" w:rsidP="00283C72">
            <w:pPr>
              <w:rPr>
                <w:rFonts w:ascii="Gisha" w:hAnsi="Gisha" w:cs="Gisha"/>
                <w:b/>
                <w:color w:val="FFFFFF" w:themeColor="background1"/>
                <w:sz w:val="24"/>
                <w:szCs w:val="24"/>
              </w:rPr>
            </w:pPr>
            <w:r w:rsidRPr="00CE4EB1">
              <w:rPr>
                <w:rFonts w:ascii="Gisha" w:hAnsi="Gisha" w:cs="Gisha"/>
                <w:b/>
                <w:color w:val="FFFFFF" w:themeColor="background1"/>
                <w:sz w:val="24"/>
                <w:szCs w:val="24"/>
              </w:rPr>
              <w:lastRenderedPageBreak/>
              <w:t>How will my child be included in activities outside the classroom including school trips?</w:t>
            </w:r>
          </w:p>
          <w:p w14:paraId="20906749" w14:textId="77777777" w:rsidR="005D2A6F" w:rsidRPr="00CE4EB1" w:rsidRDefault="005D2A6F" w:rsidP="00283C72">
            <w:pPr>
              <w:rPr>
                <w:rFonts w:ascii="Gisha" w:hAnsi="Gisha" w:cs="Gisha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E208BD" w:rsidRPr="00A42D73" w14:paraId="0A54CFF5" w14:textId="77777777" w:rsidTr="00D57E26">
        <w:tc>
          <w:tcPr>
            <w:tcW w:w="15134" w:type="dxa"/>
          </w:tcPr>
          <w:p w14:paraId="7E2A3E7E" w14:textId="6B54BC61" w:rsidR="00E208BD" w:rsidRPr="00CE4EB1" w:rsidRDefault="003E18D7" w:rsidP="00283C72">
            <w:pPr>
              <w:rPr>
                <w:rFonts w:ascii="Gisha" w:hAnsi="Gisha" w:cs="Gisha"/>
                <w:sz w:val="24"/>
                <w:szCs w:val="24"/>
              </w:rPr>
            </w:pPr>
            <w:r w:rsidRPr="00CE4EB1">
              <w:rPr>
                <w:rFonts w:ascii="Gisha" w:hAnsi="Gisha" w:cs="Gisha"/>
                <w:sz w:val="24"/>
                <w:szCs w:val="24"/>
              </w:rPr>
              <w:t xml:space="preserve">We have a breakfast club </w:t>
            </w:r>
            <w:r w:rsidR="00CE4EB1" w:rsidRPr="00CE4EB1">
              <w:rPr>
                <w:rFonts w:ascii="Gisha" w:hAnsi="Gisha" w:cs="Gisha"/>
                <w:sz w:val="24"/>
                <w:szCs w:val="24"/>
              </w:rPr>
              <w:t xml:space="preserve">(Kirkby Kickstart) </w:t>
            </w:r>
            <w:r w:rsidRPr="00CE4EB1">
              <w:rPr>
                <w:rFonts w:ascii="Gisha" w:hAnsi="Gisha" w:cs="Gisha"/>
                <w:sz w:val="24"/>
                <w:szCs w:val="24"/>
              </w:rPr>
              <w:t>w</w:t>
            </w:r>
            <w:r w:rsidR="00EC54F3" w:rsidRPr="00CE4EB1">
              <w:rPr>
                <w:rFonts w:ascii="Gisha" w:hAnsi="Gisha" w:cs="Gisha"/>
                <w:sz w:val="24"/>
                <w:szCs w:val="24"/>
              </w:rPr>
              <w:t>hich runs from 8.00am every day</w:t>
            </w:r>
            <w:r w:rsidR="0097051A" w:rsidRPr="00CE4EB1">
              <w:rPr>
                <w:rFonts w:ascii="Gisha" w:hAnsi="Gisha" w:cs="Gisha"/>
                <w:sz w:val="24"/>
                <w:szCs w:val="24"/>
              </w:rPr>
              <w:t xml:space="preserve"> and</w:t>
            </w:r>
            <w:r w:rsidR="00CE4EB1" w:rsidRPr="00CE4EB1">
              <w:rPr>
                <w:rFonts w:ascii="Gisha" w:hAnsi="Gisha" w:cs="Gisha"/>
                <w:sz w:val="24"/>
                <w:szCs w:val="24"/>
              </w:rPr>
              <w:t xml:space="preserve"> an</w:t>
            </w:r>
            <w:r w:rsidR="0097051A" w:rsidRPr="00CE4EB1">
              <w:rPr>
                <w:rFonts w:ascii="Gisha" w:hAnsi="Gisha" w:cs="Gisha"/>
                <w:sz w:val="24"/>
                <w:szCs w:val="24"/>
              </w:rPr>
              <w:t xml:space="preserve"> after school provision</w:t>
            </w:r>
            <w:r w:rsidR="00CE4EB1" w:rsidRPr="00CE4EB1">
              <w:rPr>
                <w:rFonts w:ascii="Gisha" w:hAnsi="Gisha" w:cs="Gisha"/>
                <w:sz w:val="24"/>
                <w:szCs w:val="24"/>
              </w:rPr>
              <w:t xml:space="preserve"> (Happy Days)</w:t>
            </w:r>
            <w:r w:rsidR="0097051A" w:rsidRPr="00CE4EB1">
              <w:rPr>
                <w:rFonts w:ascii="Gisha" w:hAnsi="Gisha" w:cs="Gisha"/>
                <w:sz w:val="24"/>
                <w:szCs w:val="24"/>
              </w:rPr>
              <w:t xml:space="preserve"> which runs until 5.30pm.</w:t>
            </w:r>
            <w:r w:rsidRPr="00CE4EB1">
              <w:rPr>
                <w:rFonts w:ascii="Gisha" w:hAnsi="Gisha" w:cs="Gisha"/>
                <w:sz w:val="24"/>
                <w:szCs w:val="24"/>
              </w:rPr>
              <w:t xml:space="preserve"> </w:t>
            </w:r>
            <w:r w:rsidR="0097051A" w:rsidRPr="00CE4EB1">
              <w:rPr>
                <w:rFonts w:ascii="Gisha" w:hAnsi="Gisha" w:cs="Gisha"/>
                <w:sz w:val="24"/>
                <w:szCs w:val="24"/>
              </w:rPr>
              <w:t>In addition, w</w:t>
            </w:r>
            <w:r w:rsidR="00EC54F3" w:rsidRPr="00CE4EB1">
              <w:rPr>
                <w:rFonts w:ascii="Gisha" w:hAnsi="Gisha" w:cs="Gisha"/>
                <w:sz w:val="24"/>
                <w:szCs w:val="24"/>
              </w:rPr>
              <w:t>e offer a variety of</w:t>
            </w:r>
            <w:r w:rsidR="0097051A" w:rsidRPr="00CE4EB1">
              <w:rPr>
                <w:rFonts w:ascii="Gisha" w:hAnsi="Gisha" w:cs="Gisha"/>
                <w:sz w:val="24"/>
                <w:szCs w:val="24"/>
              </w:rPr>
              <w:t xml:space="preserve"> free</w:t>
            </w:r>
            <w:r w:rsidR="00EC54F3" w:rsidRPr="00CE4EB1">
              <w:rPr>
                <w:rFonts w:ascii="Gisha" w:hAnsi="Gisha" w:cs="Gisha"/>
                <w:sz w:val="24"/>
                <w:szCs w:val="24"/>
              </w:rPr>
              <w:t xml:space="preserve"> </w:t>
            </w:r>
            <w:r w:rsidRPr="00CE4EB1">
              <w:rPr>
                <w:rFonts w:ascii="Gisha" w:hAnsi="Gisha" w:cs="Gisha"/>
                <w:sz w:val="24"/>
                <w:szCs w:val="24"/>
              </w:rPr>
              <w:t>after school clubs</w:t>
            </w:r>
            <w:r w:rsidR="00EC54F3" w:rsidRPr="00CE4EB1">
              <w:rPr>
                <w:rFonts w:ascii="Gisha" w:hAnsi="Gisha" w:cs="Gisha"/>
                <w:sz w:val="24"/>
                <w:szCs w:val="24"/>
              </w:rPr>
              <w:t xml:space="preserve"> on most days which run until 4.30</w:t>
            </w:r>
            <w:r w:rsidRPr="00CE4EB1">
              <w:rPr>
                <w:rFonts w:ascii="Gisha" w:hAnsi="Gisha" w:cs="Gisha"/>
                <w:sz w:val="24"/>
                <w:szCs w:val="24"/>
              </w:rPr>
              <w:t>pm.  All children are welcome to attend these club</w:t>
            </w:r>
            <w:r w:rsidR="00D57E26" w:rsidRPr="00CE4EB1">
              <w:rPr>
                <w:rFonts w:ascii="Gisha" w:hAnsi="Gisha" w:cs="Gisha"/>
                <w:sz w:val="24"/>
                <w:szCs w:val="24"/>
              </w:rPr>
              <w:t>s</w:t>
            </w:r>
            <w:r w:rsidR="00210AD0">
              <w:rPr>
                <w:rFonts w:ascii="Gisha" w:hAnsi="Gisha" w:cs="Gisha"/>
                <w:sz w:val="24"/>
                <w:szCs w:val="24"/>
              </w:rPr>
              <w:t>,</w:t>
            </w:r>
            <w:r w:rsidR="00D57E26" w:rsidRPr="00CE4EB1">
              <w:rPr>
                <w:rFonts w:ascii="Gisha" w:hAnsi="Gisha" w:cs="Gisha"/>
                <w:sz w:val="24"/>
                <w:szCs w:val="24"/>
              </w:rPr>
              <w:t xml:space="preserve"> which are run by school staff</w:t>
            </w:r>
            <w:r w:rsidR="00EC54F3" w:rsidRPr="00CE4EB1">
              <w:rPr>
                <w:rFonts w:ascii="Gisha" w:hAnsi="Gisha" w:cs="Gisha"/>
                <w:sz w:val="24"/>
                <w:szCs w:val="24"/>
              </w:rPr>
              <w:t xml:space="preserve"> </w:t>
            </w:r>
            <w:r w:rsidR="00516D0D">
              <w:rPr>
                <w:rFonts w:ascii="Gisha" w:hAnsi="Gisha" w:cs="Gisha"/>
                <w:sz w:val="24"/>
                <w:szCs w:val="24"/>
              </w:rPr>
              <w:t>or</w:t>
            </w:r>
            <w:r w:rsidR="00EC54F3" w:rsidRPr="00CE4EB1">
              <w:rPr>
                <w:rFonts w:ascii="Gisha" w:hAnsi="Gisha" w:cs="Gisha"/>
                <w:sz w:val="24"/>
                <w:szCs w:val="24"/>
              </w:rPr>
              <w:t xml:space="preserve"> external specialists. W</w:t>
            </w:r>
            <w:r w:rsidR="00D57E26" w:rsidRPr="00CE4EB1">
              <w:rPr>
                <w:rFonts w:ascii="Gisha" w:hAnsi="Gisha" w:cs="Gisha"/>
                <w:sz w:val="24"/>
                <w:szCs w:val="24"/>
              </w:rPr>
              <w:t>e will endeavour to provide support</w:t>
            </w:r>
            <w:r w:rsidR="00EC54F3" w:rsidRPr="00CE4EB1">
              <w:rPr>
                <w:rFonts w:ascii="Gisha" w:hAnsi="Gisha" w:cs="Gisha"/>
                <w:sz w:val="24"/>
                <w:szCs w:val="24"/>
              </w:rPr>
              <w:t xml:space="preserve"> to enable all </w:t>
            </w:r>
            <w:r w:rsidR="008422BB" w:rsidRPr="00CE4EB1">
              <w:rPr>
                <w:rFonts w:ascii="Gisha" w:hAnsi="Gisha" w:cs="Gisha"/>
                <w:sz w:val="24"/>
                <w:szCs w:val="24"/>
              </w:rPr>
              <w:t>children</w:t>
            </w:r>
            <w:r w:rsidR="00EC54F3" w:rsidRPr="00CE4EB1">
              <w:rPr>
                <w:rFonts w:ascii="Gisha" w:hAnsi="Gisha" w:cs="Gisha"/>
                <w:sz w:val="24"/>
                <w:szCs w:val="24"/>
              </w:rPr>
              <w:t xml:space="preserve"> to attend.</w:t>
            </w:r>
          </w:p>
          <w:p w14:paraId="6CB0C76E" w14:textId="77777777" w:rsidR="008422BB" w:rsidRPr="00CE4EB1" w:rsidRDefault="008422BB" w:rsidP="00283C72">
            <w:pPr>
              <w:rPr>
                <w:rFonts w:ascii="Gisha" w:hAnsi="Gisha" w:cs="Gisha"/>
                <w:sz w:val="24"/>
                <w:szCs w:val="24"/>
              </w:rPr>
            </w:pPr>
          </w:p>
          <w:p w14:paraId="2F99D08A" w14:textId="23FB241A" w:rsidR="003E18D7" w:rsidRPr="00CE4EB1" w:rsidRDefault="003E18D7" w:rsidP="00283C72">
            <w:pPr>
              <w:rPr>
                <w:rFonts w:ascii="Gisha" w:hAnsi="Gisha" w:cs="Gisha"/>
                <w:sz w:val="24"/>
                <w:szCs w:val="24"/>
              </w:rPr>
            </w:pPr>
            <w:r w:rsidRPr="00CE4EB1">
              <w:rPr>
                <w:rFonts w:ascii="Gisha" w:hAnsi="Gisha" w:cs="Gisha"/>
                <w:sz w:val="24"/>
                <w:szCs w:val="24"/>
              </w:rPr>
              <w:t xml:space="preserve">We have a regular </w:t>
            </w:r>
            <w:r w:rsidR="00245297" w:rsidRPr="00CE4EB1">
              <w:rPr>
                <w:rFonts w:ascii="Gisha" w:hAnsi="Gisha" w:cs="Gisha"/>
                <w:sz w:val="24"/>
                <w:szCs w:val="24"/>
              </w:rPr>
              <w:t>programme</w:t>
            </w:r>
            <w:r w:rsidRPr="00CE4EB1">
              <w:rPr>
                <w:rFonts w:ascii="Gisha" w:hAnsi="Gisha" w:cs="Gisha"/>
                <w:sz w:val="24"/>
                <w:szCs w:val="24"/>
              </w:rPr>
              <w:t xml:space="preserve"> of school trips, including trips related to current topi</w:t>
            </w:r>
            <w:r w:rsidR="00E34227" w:rsidRPr="00CE4EB1">
              <w:rPr>
                <w:rFonts w:ascii="Gisha" w:hAnsi="Gisha" w:cs="Gisha"/>
                <w:sz w:val="24"/>
                <w:szCs w:val="24"/>
              </w:rPr>
              <w:t xml:space="preserve">cs and other curriculum areas. </w:t>
            </w:r>
            <w:r w:rsidRPr="00CE4EB1">
              <w:rPr>
                <w:rFonts w:ascii="Gisha" w:hAnsi="Gisha" w:cs="Gisha"/>
                <w:sz w:val="24"/>
                <w:szCs w:val="24"/>
              </w:rPr>
              <w:t xml:space="preserve">We </w:t>
            </w:r>
            <w:r w:rsidR="00E34227" w:rsidRPr="00CE4EB1">
              <w:rPr>
                <w:rFonts w:ascii="Gisha" w:hAnsi="Gisha" w:cs="Gisha"/>
                <w:sz w:val="24"/>
                <w:szCs w:val="24"/>
              </w:rPr>
              <w:t>aim to enable</w:t>
            </w:r>
            <w:r w:rsidRPr="00CE4EB1">
              <w:rPr>
                <w:rFonts w:ascii="Gisha" w:hAnsi="Gisha" w:cs="Gisha"/>
                <w:sz w:val="24"/>
                <w:szCs w:val="24"/>
              </w:rPr>
              <w:t xml:space="preserve"> all children to take part.  Sometimes this means that we ask </w:t>
            </w:r>
            <w:r w:rsidR="00245297" w:rsidRPr="00CE4EB1">
              <w:rPr>
                <w:rFonts w:ascii="Gisha" w:hAnsi="Gisha" w:cs="Gisha"/>
                <w:sz w:val="24"/>
                <w:szCs w:val="24"/>
              </w:rPr>
              <w:t>parents</w:t>
            </w:r>
            <w:r w:rsidRPr="00CE4EB1">
              <w:rPr>
                <w:rFonts w:ascii="Gisha" w:hAnsi="Gisha" w:cs="Gisha"/>
                <w:sz w:val="24"/>
                <w:szCs w:val="24"/>
              </w:rPr>
              <w:t xml:space="preserve"> or other volunteers to help.</w:t>
            </w:r>
          </w:p>
          <w:p w14:paraId="3AE1FA87" w14:textId="77777777" w:rsidR="003E18D7" w:rsidRPr="00CE4EB1" w:rsidRDefault="003E18D7" w:rsidP="00283C72">
            <w:pPr>
              <w:rPr>
                <w:rFonts w:ascii="Gisha" w:hAnsi="Gisha" w:cs="Gisha"/>
                <w:sz w:val="24"/>
                <w:szCs w:val="24"/>
              </w:rPr>
            </w:pPr>
          </w:p>
        </w:tc>
      </w:tr>
      <w:tr w:rsidR="00E208BD" w:rsidRPr="00A42D73" w14:paraId="5144700B" w14:textId="77777777" w:rsidTr="00A42D73">
        <w:tc>
          <w:tcPr>
            <w:tcW w:w="15134" w:type="dxa"/>
            <w:shd w:val="clear" w:color="auto" w:fill="17365D" w:themeFill="text2" w:themeFillShade="BF"/>
          </w:tcPr>
          <w:p w14:paraId="72BAA558" w14:textId="11139A3A" w:rsidR="00E208BD" w:rsidRPr="00CE4EB1" w:rsidRDefault="00E208BD" w:rsidP="00283C72">
            <w:pPr>
              <w:rPr>
                <w:rFonts w:ascii="Gisha" w:hAnsi="Gisha" w:cs="Gisha"/>
                <w:b/>
                <w:color w:val="FFFFFF" w:themeColor="background1"/>
                <w:sz w:val="24"/>
                <w:szCs w:val="24"/>
              </w:rPr>
            </w:pPr>
            <w:r w:rsidRPr="00CE4EB1">
              <w:rPr>
                <w:rFonts w:ascii="Gisha" w:hAnsi="Gisha" w:cs="Gisha"/>
                <w:b/>
                <w:color w:val="FFFFFF" w:themeColor="background1"/>
                <w:sz w:val="24"/>
                <w:szCs w:val="24"/>
              </w:rPr>
              <w:t>How accessible is the school environment?</w:t>
            </w:r>
            <w:r w:rsidR="00E63C86" w:rsidRPr="00CE4EB1">
              <w:rPr>
                <w:rFonts w:ascii="Gisha" w:hAnsi="Gisha" w:cs="Gisha"/>
                <w:b/>
                <w:color w:val="FFFFFF" w:themeColor="background1"/>
                <w:sz w:val="24"/>
                <w:szCs w:val="24"/>
              </w:rPr>
              <w:t xml:space="preserve"> How accessible is the curriculum?</w:t>
            </w:r>
          </w:p>
          <w:p w14:paraId="7D661BC6" w14:textId="77777777" w:rsidR="005D2A6F" w:rsidRPr="00CE4EB1" w:rsidRDefault="005D2A6F" w:rsidP="00283C72">
            <w:pPr>
              <w:rPr>
                <w:rFonts w:ascii="Gisha" w:hAnsi="Gisha" w:cs="Gisha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E208BD" w:rsidRPr="00A42D73" w14:paraId="62CFF491" w14:textId="77777777" w:rsidTr="00D57E26">
        <w:tc>
          <w:tcPr>
            <w:tcW w:w="15134" w:type="dxa"/>
          </w:tcPr>
          <w:p w14:paraId="7B2CFC9E" w14:textId="45BDC0E1" w:rsidR="0083038E" w:rsidRPr="00CE4EB1" w:rsidRDefault="0083038E" w:rsidP="00283C72">
            <w:pPr>
              <w:rPr>
                <w:rFonts w:ascii="Gisha" w:hAnsi="Gisha" w:cs="Gisha"/>
                <w:sz w:val="24"/>
                <w:szCs w:val="24"/>
              </w:rPr>
            </w:pPr>
            <w:r w:rsidRPr="00CE4EB1">
              <w:rPr>
                <w:rFonts w:ascii="Gisha" w:hAnsi="Gisha" w:cs="Gisha"/>
                <w:sz w:val="24"/>
                <w:szCs w:val="24"/>
              </w:rPr>
              <w:t xml:space="preserve">We carry out an accessibility survey </w:t>
            </w:r>
            <w:r w:rsidR="007E40B9" w:rsidRPr="00CE4EB1">
              <w:rPr>
                <w:rFonts w:ascii="Gisha" w:hAnsi="Gisha" w:cs="Gisha"/>
                <w:sz w:val="24"/>
                <w:szCs w:val="24"/>
              </w:rPr>
              <w:t>regularly</w:t>
            </w:r>
            <w:r w:rsidRPr="00CE4EB1">
              <w:rPr>
                <w:rFonts w:ascii="Gisha" w:hAnsi="Gisha" w:cs="Gisha"/>
                <w:sz w:val="24"/>
                <w:szCs w:val="24"/>
              </w:rPr>
              <w:t xml:space="preserve"> to ensure that </w:t>
            </w:r>
            <w:r w:rsidR="00D15777" w:rsidRPr="00CE4EB1">
              <w:rPr>
                <w:rFonts w:ascii="Gisha" w:hAnsi="Gisha" w:cs="Gisha"/>
                <w:sz w:val="24"/>
                <w:szCs w:val="24"/>
              </w:rPr>
              <w:t>the school is accessible to all. T</w:t>
            </w:r>
            <w:r w:rsidRPr="00CE4EB1">
              <w:rPr>
                <w:rFonts w:ascii="Gisha" w:hAnsi="Gisha" w:cs="Gisha"/>
                <w:sz w:val="24"/>
                <w:szCs w:val="24"/>
              </w:rPr>
              <w:t>his is carried out more regularly should the need arise.</w:t>
            </w:r>
          </w:p>
          <w:p w14:paraId="07E43F26" w14:textId="7F03F278" w:rsidR="0083038E" w:rsidRPr="00CE4EB1" w:rsidRDefault="0083038E" w:rsidP="00283C72">
            <w:pPr>
              <w:rPr>
                <w:rFonts w:ascii="Gisha" w:hAnsi="Gisha" w:cs="Gisha"/>
                <w:sz w:val="24"/>
                <w:szCs w:val="24"/>
              </w:rPr>
            </w:pPr>
            <w:r w:rsidRPr="00CE4EB1">
              <w:rPr>
                <w:rFonts w:ascii="Gisha" w:hAnsi="Gisha" w:cs="Gisha"/>
                <w:sz w:val="24"/>
                <w:szCs w:val="24"/>
              </w:rPr>
              <w:t>We use technology to support children’s learning</w:t>
            </w:r>
            <w:r w:rsidR="0097051A" w:rsidRPr="00CE4EB1">
              <w:rPr>
                <w:rFonts w:ascii="Gisha" w:hAnsi="Gisha" w:cs="Gisha"/>
                <w:sz w:val="24"/>
                <w:szCs w:val="24"/>
              </w:rPr>
              <w:t xml:space="preserve"> and</w:t>
            </w:r>
            <w:r w:rsidRPr="00CE4EB1">
              <w:rPr>
                <w:rFonts w:ascii="Gisha" w:hAnsi="Gisha" w:cs="Gisha"/>
                <w:sz w:val="24"/>
                <w:szCs w:val="24"/>
              </w:rPr>
              <w:t xml:space="preserve"> specific equipment and resources to support individual and specific needs.</w:t>
            </w:r>
            <w:r w:rsidR="008422BB" w:rsidRPr="00CE4EB1">
              <w:rPr>
                <w:rFonts w:ascii="Gisha" w:hAnsi="Gisha" w:cs="Gisha"/>
                <w:sz w:val="24"/>
                <w:szCs w:val="24"/>
              </w:rPr>
              <w:t xml:space="preserve"> This includes use of iPads, laptops and desktop PCs to provide children with alternative ways of learning and recording information. </w:t>
            </w:r>
          </w:p>
          <w:p w14:paraId="5A57511F" w14:textId="77777777" w:rsidR="00FB45F3" w:rsidRPr="00CE4EB1" w:rsidRDefault="00FB45F3" w:rsidP="00283C72">
            <w:pPr>
              <w:rPr>
                <w:rFonts w:ascii="Gisha" w:hAnsi="Gisha" w:cs="Gisha"/>
                <w:sz w:val="24"/>
                <w:szCs w:val="24"/>
              </w:rPr>
            </w:pPr>
          </w:p>
        </w:tc>
      </w:tr>
      <w:tr w:rsidR="00E208BD" w:rsidRPr="00A42D73" w14:paraId="7ACE8F04" w14:textId="77777777" w:rsidTr="00A42D73">
        <w:tc>
          <w:tcPr>
            <w:tcW w:w="15134" w:type="dxa"/>
            <w:shd w:val="clear" w:color="auto" w:fill="17365D" w:themeFill="text2" w:themeFillShade="BF"/>
          </w:tcPr>
          <w:p w14:paraId="5EE64480" w14:textId="77777777" w:rsidR="00E208BD" w:rsidRPr="00CE4EB1" w:rsidRDefault="00E208BD" w:rsidP="00E208BD">
            <w:pPr>
              <w:rPr>
                <w:rFonts w:ascii="Gisha" w:hAnsi="Gisha" w:cs="Gisha"/>
                <w:b/>
                <w:color w:val="FFFFFF" w:themeColor="background1"/>
                <w:sz w:val="24"/>
                <w:szCs w:val="24"/>
              </w:rPr>
            </w:pPr>
            <w:r w:rsidRPr="00CE4EB1">
              <w:rPr>
                <w:rFonts w:ascii="Gisha" w:hAnsi="Gisha" w:cs="Gisha"/>
                <w:b/>
                <w:color w:val="FFFFFF" w:themeColor="background1"/>
                <w:sz w:val="24"/>
                <w:szCs w:val="24"/>
              </w:rPr>
              <w:t>How will the school prepare and support my child to join the school?</w:t>
            </w:r>
          </w:p>
          <w:p w14:paraId="42DEDCEF" w14:textId="77777777" w:rsidR="005D2A6F" w:rsidRPr="00CE4EB1" w:rsidRDefault="005D2A6F" w:rsidP="00E208BD">
            <w:pPr>
              <w:rPr>
                <w:rFonts w:ascii="Gisha" w:hAnsi="Gisha" w:cs="Gisha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E208BD" w:rsidRPr="00A42D73" w14:paraId="7E0FA001" w14:textId="77777777" w:rsidTr="00D57E26">
        <w:tc>
          <w:tcPr>
            <w:tcW w:w="15134" w:type="dxa"/>
          </w:tcPr>
          <w:p w14:paraId="6E54CFED" w14:textId="1EEA20D4" w:rsidR="00D15777" w:rsidRPr="00CE4EB1" w:rsidRDefault="0083038E" w:rsidP="00E208BD">
            <w:pPr>
              <w:rPr>
                <w:rFonts w:ascii="Gisha" w:hAnsi="Gisha" w:cs="Gisha"/>
                <w:sz w:val="24"/>
                <w:szCs w:val="24"/>
              </w:rPr>
            </w:pPr>
            <w:r w:rsidRPr="00CE4EB1">
              <w:rPr>
                <w:rFonts w:ascii="Gisha" w:hAnsi="Gisha" w:cs="Gisha"/>
                <w:sz w:val="24"/>
                <w:szCs w:val="24"/>
              </w:rPr>
              <w:t>We organise a series of e</w:t>
            </w:r>
            <w:r w:rsidR="00D15777" w:rsidRPr="00CE4EB1">
              <w:rPr>
                <w:rFonts w:ascii="Gisha" w:hAnsi="Gisha" w:cs="Gisha"/>
                <w:sz w:val="24"/>
                <w:szCs w:val="24"/>
              </w:rPr>
              <w:t>vents for children starting in reception</w:t>
            </w:r>
            <w:r w:rsidR="00CE4EB1" w:rsidRPr="00CE4EB1">
              <w:rPr>
                <w:rFonts w:ascii="Gisha" w:hAnsi="Gisha" w:cs="Gisha"/>
                <w:sz w:val="24"/>
                <w:szCs w:val="24"/>
              </w:rPr>
              <w:t>,</w:t>
            </w:r>
            <w:r w:rsidR="00D15777" w:rsidRPr="00CE4EB1">
              <w:rPr>
                <w:rFonts w:ascii="Gisha" w:hAnsi="Gisha" w:cs="Gisha"/>
                <w:sz w:val="24"/>
                <w:szCs w:val="24"/>
              </w:rPr>
              <w:t xml:space="preserve"> including three taster sessions and a welcome evening for parents/carers. At the beginning of the academic year, all other class</w:t>
            </w:r>
            <w:r w:rsidR="00E34227" w:rsidRPr="00CE4EB1">
              <w:rPr>
                <w:rFonts w:ascii="Gisha" w:hAnsi="Gisha" w:cs="Gisha"/>
                <w:sz w:val="24"/>
                <w:szCs w:val="24"/>
              </w:rPr>
              <w:t>es</w:t>
            </w:r>
            <w:r w:rsidR="00D15777" w:rsidRPr="00CE4EB1">
              <w:rPr>
                <w:rFonts w:ascii="Gisha" w:hAnsi="Gisha" w:cs="Gisha"/>
                <w:sz w:val="24"/>
                <w:szCs w:val="24"/>
              </w:rPr>
              <w:t xml:space="preserve"> host a welcome evening at which the routines and procedures in each class are explained. Parents are provided with an accompanying </w:t>
            </w:r>
            <w:r w:rsidR="00E34227" w:rsidRPr="00CE4EB1">
              <w:rPr>
                <w:rFonts w:ascii="Gisha" w:hAnsi="Gisha" w:cs="Gisha"/>
                <w:sz w:val="24"/>
                <w:szCs w:val="24"/>
              </w:rPr>
              <w:t>information sheet</w:t>
            </w:r>
            <w:r w:rsidR="00D15777" w:rsidRPr="00CE4EB1">
              <w:rPr>
                <w:rFonts w:ascii="Gisha" w:hAnsi="Gisha" w:cs="Gisha"/>
                <w:sz w:val="24"/>
                <w:szCs w:val="24"/>
              </w:rPr>
              <w:t xml:space="preserve"> with </w:t>
            </w:r>
            <w:proofErr w:type="gramStart"/>
            <w:r w:rsidR="00D15777" w:rsidRPr="00CE4EB1">
              <w:rPr>
                <w:rFonts w:ascii="Gisha" w:hAnsi="Gisha" w:cs="Gisha"/>
                <w:sz w:val="24"/>
                <w:szCs w:val="24"/>
              </w:rPr>
              <w:t>all of</w:t>
            </w:r>
            <w:proofErr w:type="gramEnd"/>
            <w:r w:rsidR="00D15777" w:rsidRPr="00CE4EB1">
              <w:rPr>
                <w:rFonts w:ascii="Gisha" w:hAnsi="Gisha" w:cs="Gisha"/>
                <w:sz w:val="24"/>
                <w:szCs w:val="24"/>
              </w:rPr>
              <w:t xml:space="preserve"> the relevant information included. </w:t>
            </w:r>
          </w:p>
          <w:p w14:paraId="77A1083C" w14:textId="1E392E3E" w:rsidR="0083038E" w:rsidRPr="00CE4EB1" w:rsidRDefault="00D15777" w:rsidP="00E208BD">
            <w:pPr>
              <w:rPr>
                <w:rFonts w:ascii="Gisha" w:hAnsi="Gisha" w:cs="Gisha"/>
                <w:sz w:val="24"/>
                <w:szCs w:val="24"/>
              </w:rPr>
            </w:pPr>
            <w:r w:rsidRPr="00CE4EB1">
              <w:rPr>
                <w:rFonts w:ascii="Gisha" w:hAnsi="Gisha" w:cs="Gisha"/>
                <w:sz w:val="24"/>
                <w:szCs w:val="24"/>
              </w:rPr>
              <w:t xml:space="preserve">If </w:t>
            </w:r>
            <w:r w:rsidR="0083038E" w:rsidRPr="00CE4EB1">
              <w:rPr>
                <w:rFonts w:ascii="Gisha" w:hAnsi="Gisha" w:cs="Gisha"/>
                <w:sz w:val="24"/>
                <w:szCs w:val="24"/>
              </w:rPr>
              <w:t>your child</w:t>
            </w:r>
            <w:r w:rsidRPr="00CE4EB1">
              <w:rPr>
                <w:rFonts w:ascii="Gisha" w:hAnsi="Gisha" w:cs="Gisha"/>
                <w:sz w:val="24"/>
                <w:szCs w:val="24"/>
              </w:rPr>
              <w:t xml:space="preserve"> would</w:t>
            </w:r>
            <w:r w:rsidR="0083038E" w:rsidRPr="00CE4EB1">
              <w:rPr>
                <w:rFonts w:ascii="Gisha" w:hAnsi="Gisha" w:cs="Gisha"/>
                <w:sz w:val="24"/>
                <w:szCs w:val="24"/>
              </w:rPr>
              <w:t xml:space="preserve"> benefit from a more personalised transition </w:t>
            </w:r>
            <w:proofErr w:type="gramStart"/>
            <w:r w:rsidR="0083038E" w:rsidRPr="00CE4EB1">
              <w:rPr>
                <w:rFonts w:ascii="Gisha" w:hAnsi="Gisha" w:cs="Gisha"/>
                <w:sz w:val="24"/>
                <w:szCs w:val="24"/>
              </w:rPr>
              <w:t>programme</w:t>
            </w:r>
            <w:proofErr w:type="gramEnd"/>
            <w:r w:rsidR="0083038E" w:rsidRPr="00CE4EB1">
              <w:rPr>
                <w:rFonts w:ascii="Gisha" w:hAnsi="Gisha" w:cs="Gisha"/>
                <w:sz w:val="24"/>
                <w:szCs w:val="24"/>
              </w:rPr>
              <w:t xml:space="preserve"> we are happy to work with you to organise this.</w:t>
            </w:r>
          </w:p>
          <w:p w14:paraId="3205E5E1" w14:textId="77777777" w:rsidR="00F66A06" w:rsidRPr="00CE4EB1" w:rsidRDefault="00F66A06" w:rsidP="00E208BD">
            <w:pPr>
              <w:rPr>
                <w:rFonts w:ascii="Gisha" w:hAnsi="Gisha" w:cs="Gisha"/>
                <w:sz w:val="24"/>
                <w:szCs w:val="24"/>
              </w:rPr>
            </w:pPr>
          </w:p>
          <w:p w14:paraId="71F729A7" w14:textId="59786094" w:rsidR="0083038E" w:rsidRPr="00CE4EB1" w:rsidRDefault="00E34227" w:rsidP="00E34227">
            <w:pPr>
              <w:rPr>
                <w:rFonts w:ascii="Gisha" w:hAnsi="Gisha" w:cs="Gisha"/>
                <w:sz w:val="24"/>
                <w:szCs w:val="24"/>
              </w:rPr>
            </w:pPr>
            <w:r w:rsidRPr="00CE4EB1">
              <w:rPr>
                <w:rFonts w:ascii="Gisha" w:hAnsi="Gisha" w:cs="Gisha"/>
                <w:sz w:val="24"/>
                <w:szCs w:val="24"/>
              </w:rPr>
              <w:lastRenderedPageBreak/>
              <w:t xml:space="preserve">We encourage parents/carers and children wishing to start at other times of year, or in other year groups, to look </w:t>
            </w:r>
            <w:r w:rsidR="00FB45F3" w:rsidRPr="00CE4EB1">
              <w:rPr>
                <w:rFonts w:ascii="Gisha" w:hAnsi="Gisha" w:cs="Gisha"/>
                <w:sz w:val="24"/>
                <w:szCs w:val="24"/>
              </w:rPr>
              <w:t>a</w:t>
            </w:r>
            <w:r w:rsidRPr="00CE4EB1">
              <w:rPr>
                <w:rFonts w:ascii="Gisha" w:hAnsi="Gisha" w:cs="Gisha"/>
                <w:sz w:val="24"/>
                <w:szCs w:val="24"/>
              </w:rPr>
              <w:t>round prior to applying for a</w:t>
            </w:r>
            <w:r w:rsidR="00D379D0" w:rsidRPr="00CE4EB1">
              <w:rPr>
                <w:rFonts w:ascii="Gisha" w:hAnsi="Gisha" w:cs="Gisha"/>
                <w:sz w:val="24"/>
                <w:szCs w:val="24"/>
              </w:rPr>
              <w:t xml:space="preserve"> place. </w:t>
            </w:r>
            <w:r w:rsidR="00D15777" w:rsidRPr="00CE4EB1">
              <w:rPr>
                <w:rFonts w:ascii="Gisha" w:hAnsi="Gisha" w:cs="Gisha"/>
                <w:sz w:val="24"/>
                <w:szCs w:val="24"/>
              </w:rPr>
              <w:t>On arrival,</w:t>
            </w:r>
            <w:r w:rsidR="00CE4EB1" w:rsidRPr="00CE4EB1">
              <w:rPr>
                <w:rFonts w:ascii="Gisha" w:hAnsi="Gisha" w:cs="Gisha"/>
                <w:sz w:val="24"/>
                <w:szCs w:val="24"/>
              </w:rPr>
              <w:t xml:space="preserve"> if necessary,</w:t>
            </w:r>
            <w:r w:rsidR="00D15777" w:rsidRPr="00CE4EB1">
              <w:rPr>
                <w:rFonts w:ascii="Gisha" w:hAnsi="Gisha" w:cs="Gisha"/>
                <w:sz w:val="24"/>
                <w:szCs w:val="24"/>
              </w:rPr>
              <w:t xml:space="preserve"> new children are assigned a “buddy” who will be an instant friend to them on their first few days in school.</w:t>
            </w:r>
            <w:r w:rsidR="00CE4EB1" w:rsidRPr="00CE4EB1">
              <w:rPr>
                <w:rFonts w:ascii="Gisha" w:hAnsi="Gisha" w:cs="Gisha"/>
                <w:sz w:val="24"/>
                <w:szCs w:val="24"/>
              </w:rPr>
              <w:t xml:space="preserve"> </w:t>
            </w:r>
          </w:p>
          <w:p w14:paraId="77C5E5D9" w14:textId="2C4A899E" w:rsidR="00F66A06" w:rsidRPr="00CE4EB1" w:rsidRDefault="00F66A06" w:rsidP="00E34227">
            <w:pPr>
              <w:rPr>
                <w:rFonts w:ascii="Gisha" w:hAnsi="Gisha" w:cs="Gisha"/>
                <w:sz w:val="24"/>
                <w:szCs w:val="24"/>
              </w:rPr>
            </w:pPr>
          </w:p>
        </w:tc>
      </w:tr>
      <w:tr w:rsidR="00E208BD" w:rsidRPr="00A42D73" w14:paraId="2CC2FFED" w14:textId="77777777" w:rsidTr="00A42D73">
        <w:tc>
          <w:tcPr>
            <w:tcW w:w="15134" w:type="dxa"/>
            <w:shd w:val="clear" w:color="auto" w:fill="17365D" w:themeFill="text2" w:themeFillShade="BF"/>
          </w:tcPr>
          <w:p w14:paraId="387A2F0A" w14:textId="6702DCF3" w:rsidR="00E208BD" w:rsidRPr="00CE4EB1" w:rsidRDefault="00E208BD" w:rsidP="0023712C">
            <w:pPr>
              <w:rPr>
                <w:rFonts w:ascii="Gisha" w:hAnsi="Gisha" w:cs="Gisha"/>
                <w:b/>
                <w:color w:val="FFFFFF" w:themeColor="background1"/>
                <w:sz w:val="24"/>
                <w:szCs w:val="24"/>
              </w:rPr>
            </w:pPr>
            <w:r w:rsidRPr="00CE4EB1">
              <w:rPr>
                <w:rFonts w:ascii="Gisha" w:hAnsi="Gisha" w:cs="Gisha"/>
                <w:b/>
                <w:color w:val="FFFFFF" w:themeColor="background1"/>
                <w:sz w:val="24"/>
                <w:szCs w:val="24"/>
              </w:rPr>
              <w:lastRenderedPageBreak/>
              <w:t xml:space="preserve">How will the school prepare and support my child to transfer to a </w:t>
            </w:r>
            <w:r w:rsidR="00E63C86" w:rsidRPr="00CE4EB1">
              <w:rPr>
                <w:rFonts w:ascii="Gisha" w:hAnsi="Gisha" w:cs="Gisha"/>
                <w:b/>
                <w:color w:val="FFFFFF" w:themeColor="background1"/>
                <w:sz w:val="24"/>
                <w:szCs w:val="24"/>
              </w:rPr>
              <w:t xml:space="preserve">new </w:t>
            </w:r>
            <w:r w:rsidRPr="00CE4EB1">
              <w:rPr>
                <w:rFonts w:ascii="Gisha" w:hAnsi="Gisha" w:cs="Gisha"/>
                <w:b/>
                <w:color w:val="FFFFFF" w:themeColor="background1"/>
                <w:sz w:val="24"/>
                <w:szCs w:val="24"/>
              </w:rPr>
              <w:t>school?</w:t>
            </w:r>
          </w:p>
          <w:p w14:paraId="426B6308" w14:textId="77777777" w:rsidR="005D2A6F" w:rsidRPr="00CE4EB1" w:rsidRDefault="005D2A6F" w:rsidP="0023712C">
            <w:pPr>
              <w:rPr>
                <w:rFonts w:ascii="Gisha" w:hAnsi="Gisha" w:cs="Gisha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E208BD" w:rsidRPr="00A42D73" w14:paraId="231973AE" w14:textId="77777777" w:rsidTr="00D57E26">
        <w:tc>
          <w:tcPr>
            <w:tcW w:w="15134" w:type="dxa"/>
          </w:tcPr>
          <w:p w14:paraId="73228BFD" w14:textId="7A1E0546" w:rsidR="00DB3570" w:rsidRPr="00CE4EB1" w:rsidRDefault="00384707" w:rsidP="00E208BD">
            <w:pPr>
              <w:rPr>
                <w:rFonts w:ascii="Gisha" w:hAnsi="Gisha" w:cs="Gisha"/>
                <w:sz w:val="24"/>
                <w:szCs w:val="24"/>
              </w:rPr>
            </w:pPr>
            <w:r w:rsidRPr="00CE4EB1">
              <w:rPr>
                <w:rFonts w:ascii="Gisha" w:hAnsi="Gisha" w:cs="Gisha"/>
                <w:sz w:val="24"/>
                <w:szCs w:val="24"/>
              </w:rPr>
              <w:t xml:space="preserve">We work closely </w:t>
            </w:r>
            <w:r w:rsidR="00DB3570" w:rsidRPr="00CE4EB1">
              <w:rPr>
                <w:rFonts w:ascii="Gisha" w:hAnsi="Gisha" w:cs="Gisha"/>
                <w:sz w:val="24"/>
                <w:szCs w:val="24"/>
              </w:rPr>
              <w:t xml:space="preserve">with </w:t>
            </w:r>
            <w:r w:rsidR="003742C6" w:rsidRPr="00CE4EB1">
              <w:rPr>
                <w:rFonts w:ascii="Gisha" w:hAnsi="Gisha" w:cs="Gisha"/>
                <w:sz w:val="24"/>
                <w:szCs w:val="24"/>
              </w:rPr>
              <w:t xml:space="preserve">the </w:t>
            </w:r>
            <w:r w:rsidR="00D15777" w:rsidRPr="00CE4EB1">
              <w:rPr>
                <w:rFonts w:ascii="Gisha" w:hAnsi="Gisha" w:cs="Gisha"/>
                <w:sz w:val="24"/>
                <w:szCs w:val="24"/>
              </w:rPr>
              <w:t xml:space="preserve">secondary </w:t>
            </w:r>
            <w:r w:rsidR="00DB3570" w:rsidRPr="00CE4EB1">
              <w:rPr>
                <w:rFonts w:ascii="Gisha" w:hAnsi="Gisha" w:cs="Gisha"/>
                <w:sz w:val="24"/>
                <w:szCs w:val="24"/>
              </w:rPr>
              <w:t>school</w:t>
            </w:r>
            <w:r w:rsidR="00D15777" w:rsidRPr="00CE4EB1">
              <w:rPr>
                <w:rFonts w:ascii="Gisha" w:hAnsi="Gisha" w:cs="Gisha"/>
                <w:sz w:val="24"/>
                <w:szCs w:val="24"/>
              </w:rPr>
              <w:t>s in the local area and these schools</w:t>
            </w:r>
            <w:r w:rsidR="00DB3570" w:rsidRPr="00CE4EB1">
              <w:rPr>
                <w:rFonts w:ascii="Gisha" w:hAnsi="Gisha" w:cs="Gisha"/>
                <w:sz w:val="24"/>
                <w:szCs w:val="24"/>
              </w:rPr>
              <w:t xml:space="preserve"> organise transition events and taster days.  </w:t>
            </w:r>
            <w:r w:rsidR="00C905C5" w:rsidRPr="00CE4EB1">
              <w:rPr>
                <w:rFonts w:ascii="Gisha" w:hAnsi="Gisha" w:cs="Gisha"/>
                <w:sz w:val="24"/>
                <w:szCs w:val="24"/>
              </w:rPr>
              <w:t>They also work closely with our staff to share relevant information</w:t>
            </w:r>
            <w:r w:rsidR="00736289" w:rsidRPr="00CE4EB1">
              <w:rPr>
                <w:rFonts w:ascii="Gisha" w:hAnsi="Gisha" w:cs="Gisha"/>
                <w:sz w:val="24"/>
                <w:szCs w:val="24"/>
              </w:rPr>
              <w:t xml:space="preserve"> about</w:t>
            </w:r>
            <w:r w:rsidR="00C905C5" w:rsidRPr="00CE4EB1">
              <w:rPr>
                <w:rFonts w:ascii="Gisha" w:hAnsi="Gisha" w:cs="Gisha"/>
                <w:sz w:val="24"/>
                <w:szCs w:val="24"/>
              </w:rPr>
              <w:t xml:space="preserve"> </w:t>
            </w:r>
            <w:r w:rsidR="00D15777" w:rsidRPr="00CE4EB1">
              <w:rPr>
                <w:rFonts w:ascii="Gisha" w:hAnsi="Gisha" w:cs="Gisha"/>
                <w:sz w:val="24"/>
                <w:szCs w:val="24"/>
              </w:rPr>
              <w:t>the</w:t>
            </w:r>
            <w:r w:rsidR="00C905C5" w:rsidRPr="00CE4EB1">
              <w:rPr>
                <w:rFonts w:ascii="Gisha" w:hAnsi="Gisha" w:cs="Gisha"/>
                <w:sz w:val="24"/>
                <w:szCs w:val="24"/>
              </w:rPr>
              <w:t xml:space="preserve"> children.</w:t>
            </w:r>
            <w:r w:rsidR="00D15777" w:rsidRPr="00CE4EB1">
              <w:rPr>
                <w:rFonts w:ascii="Gisha" w:hAnsi="Gisha" w:cs="Gisha"/>
                <w:sz w:val="24"/>
                <w:szCs w:val="24"/>
              </w:rPr>
              <w:t xml:space="preserve"> </w:t>
            </w:r>
            <w:r w:rsidR="00DB3570" w:rsidRPr="00CE4EB1">
              <w:rPr>
                <w:rFonts w:ascii="Gisha" w:hAnsi="Gisha" w:cs="Gisha"/>
                <w:sz w:val="24"/>
                <w:szCs w:val="24"/>
              </w:rPr>
              <w:t>If your child needs more support with transition</w:t>
            </w:r>
            <w:r w:rsidR="00CE4EB1" w:rsidRPr="00CE4EB1">
              <w:rPr>
                <w:rFonts w:ascii="Gisha" w:hAnsi="Gisha" w:cs="Gisha"/>
                <w:sz w:val="24"/>
                <w:szCs w:val="24"/>
              </w:rPr>
              <w:t>,</w:t>
            </w:r>
            <w:r w:rsidR="00DB3570" w:rsidRPr="00CE4EB1">
              <w:rPr>
                <w:rFonts w:ascii="Gisha" w:hAnsi="Gisha" w:cs="Gisha"/>
                <w:sz w:val="24"/>
                <w:szCs w:val="24"/>
              </w:rPr>
              <w:t xml:space="preserve"> we will </w:t>
            </w:r>
            <w:r w:rsidR="00C905C5" w:rsidRPr="00CE4EB1">
              <w:rPr>
                <w:rFonts w:ascii="Gisha" w:hAnsi="Gisha" w:cs="Gisha"/>
                <w:sz w:val="24"/>
                <w:szCs w:val="24"/>
              </w:rPr>
              <w:t>arrange</w:t>
            </w:r>
            <w:r w:rsidR="00DB3570" w:rsidRPr="00CE4EB1">
              <w:rPr>
                <w:rFonts w:ascii="Gisha" w:hAnsi="Gisha" w:cs="Gisha"/>
                <w:sz w:val="24"/>
                <w:szCs w:val="24"/>
              </w:rPr>
              <w:t xml:space="preserve"> this in conjunction with his/her new school.</w:t>
            </w:r>
          </w:p>
          <w:p w14:paraId="2750A61B" w14:textId="77777777" w:rsidR="00F66A06" w:rsidRPr="00CE4EB1" w:rsidRDefault="00F66A06" w:rsidP="00E208BD">
            <w:pPr>
              <w:rPr>
                <w:rFonts w:ascii="Gisha" w:hAnsi="Gisha" w:cs="Gisha"/>
                <w:sz w:val="24"/>
                <w:szCs w:val="24"/>
              </w:rPr>
            </w:pPr>
          </w:p>
          <w:p w14:paraId="73E34B50" w14:textId="6F63B170" w:rsidR="00E63C86" w:rsidRPr="00CE4EB1" w:rsidRDefault="00E63C86" w:rsidP="00E208BD">
            <w:pPr>
              <w:rPr>
                <w:rFonts w:ascii="Gisha" w:hAnsi="Gisha" w:cs="Gisha"/>
                <w:sz w:val="24"/>
                <w:szCs w:val="24"/>
              </w:rPr>
            </w:pPr>
            <w:r w:rsidRPr="00CE4EB1">
              <w:rPr>
                <w:rFonts w:ascii="Gisha" w:hAnsi="Gisha" w:cs="Gisha"/>
                <w:sz w:val="24"/>
                <w:szCs w:val="24"/>
              </w:rPr>
              <w:t>If your child moves to another primary school, we will share all the information we have with the new school.</w:t>
            </w:r>
          </w:p>
          <w:p w14:paraId="0F614ED1" w14:textId="77777777" w:rsidR="00C905C5" w:rsidRPr="00CE4EB1" w:rsidRDefault="00C905C5" w:rsidP="00E208BD">
            <w:pPr>
              <w:rPr>
                <w:rFonts w:ascii="Gisha" w:hAnsi="Gisha" w:cs="Gisha"/>
                <w:sz w:val="24"/>
                <w:szCs w:val="24"/>
              </w:rPr>
            </w:pPr>
          </w:p>
        </w:tc>
      </w:tr>
      <w:tr w:rsidR="00C905C5" w:rsidRPr="00A42D73" w14:paraId="2B8EFE4F" w14:textId="77777777" w:rsidTr="00A42D73">
        <w:tc>
          <w:tcPr>
            <w:tcW w:w="15134" w:type="dxa"/>
            <w:shd w:val="clear" w:color="auto" w:fill="17365D" w:themeFill="text2" w:themeFillShade="BF"/>
          </w:tcPr>
          <w:p w14:paraId="2277A631" w14:textId="77777777" w:rsidR="00C905C5" w:rsidRPr="00CE4EB1" w:rsidRDefault="00C905C5" w:rsidP="00E208BD">
            <w:pPr>
              <w:rPr>
                <w:rFonts w:ascii="Gisha" w:hAnsi="Gisha" w:cs="Gisha"/>
                <w:b/>
                <w:color w:val="FFFFFF" w:themeColor="background1"/>
                <w:sz w:val="24"/>
                <w:szCs w:val="24"/>
              </w:rPr>
            </w:pPr>
            <w:r w:rsidRPr="00CE4EB1">
              <w:rPr>
                <w:rFonts w:ascii="Gisha" w:hAnsi="Gisha" w:cs="Gisha"/>
                <w:b/>
                <w:color w:val="FFFFFF" w:themeColor="background1"/>
                <w:sz w:val="24"/>
                <w:szCs w:val="24"/>
              </w:rPr>
              <w:t>How can I be involved in supporting my child in school?</w:t>
            </w:r>
          </w:p>
          <w:p w14:paraId="632F6051" w14:textId="77777777" w:rsidR="00C905C5" w:rsidRPr="00CE4EB1" w:rsidRDefault="00C905C5" w:rsidP="00E208BD">
            <w:pPr>
              <w:rPr>
                <w:rFonts w:ascii="Gisha" w:hAnsi="Gisha" w:cs="Gisha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C905C5" w:rsidRPr="00A42D73" w14:paraId="56F13339" w14:textId="77777777" w:rsidTr="00D57E26">
        <w:tc>
          <w:tcPr>
            <w:tcW w:w="15134" w:type="dxa"/>
          </w:tcPr>
          <w:p w14:paraId="6363E50C" w14:textId="6BE17D88" w:rsidR="00C905C5" w:rsidRPr="00CE4EB1" w:rsidRDefault="00C905C5" w:rsidP="00E208BD">
            <w:pPr>
              <w:rPr>
                <w:rFonts w:ascii="Gisha" w:hAnsi="Gisha" w:cs="Gisha"/>
                <w:sz w:val="24"/>
                <w:szCs w:val="24"/>
              </w:rPr>
            </w:pPr>
            <w:r w:rsidRPr="00CE4EB1">
              <w:rPr>
                <w:rFonts w:ascii="Gisha" w:hAnsi="Gisha" w:cs="Gisha"/>
                <w:sz w:val="24"/>
                <w:szCs w:val="24"/>
              </w:rPr>
              <w:t>We encourage all parents to be actively involved in their children’s education.</w:t>
            </w:r>
            <w:r w:rsidR="00FB45F3" w:rsidRPr="00CE4EB1">
              <w:rPr>
                <w:rFonts w:ascii="Gisha" w:hAnsi="Gisha" w:cs="Gisha"/>
                <w:sz w:val="24"/>
                <w:szCs w:val="24"/>
              </w:rPr>
              <w:t xml:space="preserve"> </w:t>
            </w:r>
            <w:r w:rsidRPr="00CE4EB1">
              <w:rPr>
                <w:rFonts w:ascii="Gisha" w:hAnsi="Gisha" w:cs="Gisha"/>
                <w:sz w:val="24"/>
                <w:szCs w:val="24"/>
              </w:rPr>
              <w:t xml:space="preserve">Your child will </w:t>
            </w:r>
            <w:r w:rsidR="00736289" w:rsidRPr="00CE4EB1">
              <w:rPr>
                <w:rFonts w:ascii="Gisha" w:hAnsi="Gisha" w:cs="Gisha"/>
                <w:sz w:val="24"/>
                <w:szCs w:val="24"/>
              </w:rPr>
              <w:t>receive homework at a level appropriate to his/her age and ability, including reading activities, for you to support your child’s learning.</w:t>
            </w:r>
            <w:r w:rsidR="00FB45F3" w:rsidRPr="00CE4EB1">
              <w:rPr>
                <w:rFonts w:ascii="Gisha" w:hAnsi="Gisha" w:cs="Gisha"/>
                <w:sz w:val="24"/>
                <w:szCs w:val="24"/>
              </w:rPr>
              <w:t xml:space="preserve"> Some children with special educational needs will have </w:t>
            </w:r>
            <w:proofErr w:type="gramStart"/>
            <w:r w:rsidR="00FB45F3" w:rsidRPr="00CE4EB1">
              <w:rPr>
                <w:rFonts w:ascii="Gisha" w:hAnsi="Gisha" w:cs="Gisha"/>
                <w:sz w:val="24"/>
                <w:szCs w:val="24"/>
              </w:rPr>
              <w:t>an</w:t>
            </w:r>
            <w:proofErr w:type="gramEnd"/>
            <w:r w:rsidR="00FB45F3" w:rsidRPr="00CE4EB1">
              <w:rPr>
                <w:rFonts w:ascii="Gisha" w:hAnsi="Gisha" w:cs="Gisha"/>
                <w:sz w:val="24"/>
                <w:szCs w:val="24"/>
              </w:rPr>
              <w:t xml:space="preserve"> </w:t>
            </w:r>
            <w:r w:rsidR="00DC3EE7">
              <w:rPr>
                <w:rFonts w:ascii="Gisha" w:hAnsi="Gisha" w:cs="Gisha"/>
                <w:sz w:val="24"/>
                <w:szCs w:val="24"/>
              </w:rPr>
              <w:t>SEND Support</w:t>
            </w:r>
            <w:r w:rsidR="00FB45F3" w:rsidRPr="00CE4EB1">
              <w:rPr>
                <w:rFonts w:ascii="Gisha" w:hAnsi="Gisha" w:cs="Gisha"/>
                <w:sz w:val="24"/>
                <w:szCs w:val="24"/>
              </w:rPr>
              <w:t xml:space="preserve"> Plan (</w:t>
            </w:r>
            <w:r w:rsidR="00DC3EE7">
              <w:rPr>
                <w:rFonts w:ascii="Gisha" w:hAnsi="Gisha" w:cs="Gisha"/>
                <w:sz w:val="24"/>
                <w:szCs w:val="24"/>
              </w:rPr>
              <w:t>SS</w:t>
            </w:r>
            <w:r w:rsidR="00FB45F3" w:rsidRPr="00CE4EB1">
              <w:rPr>
                <w:rFonts w:ascii="Gisha" w:hAnsi="Gisha" w:cs="Gisha"/>
                <w:sz w:val="24"/>
                <w:szCs w:val="24"/>
              </w:rPr>
              <w:t xml:space="preserve">P) which will have been discussed and agreed by the parents, the school and the child. The </w:t>
            </w:r>
            <w:r w:rsidR="00DC3EE7">
              <w:rPr>
                <w:rFonts w:ascii="Gisha" w:hAnsi="Gisha" w:cs="Gisha"/>
                <w:sz w:val="24"/>
                <w:szCs w:val="24"/>
              </w:rPr>
              <w:t>SS</w:t>
            </w:r>
            <w:r w:rsidR="00FB45F3" w:rsidRPr="00CE4EB1">
              <w:rPr>
                <w:rFonts w:ascii="Gisha" w:hAnsi="Gisha" w:cs="Gisha"/>
                <w:sz w:val="24"/>
                <w:szCs w:val="24"/>
              </w:rPr>
              <w:t>P will include targets and suggested activities to support the child’s learning and parents are expected to support these at home with their child.</w:t>
            </w:r>
          </w:p>
          <w:p w14:paraId="4BF43A54" w14:textId="77777777" w:rsidR="00FB45F3" w:rsidRPr="00CE4EB1" w:rsidRDefault="00FB45F3" w:rsidP="00E208BD">
            <w:pPr>
              <w:rPr>
                <w:rFonts w:ascii="Gisha" w:hAnsi="Gisha" w:cs="Gisha"/>
                <w:sz w:val="24"/>
                <w:szCs w:val="24"/>
              </w:rPr>
            </w:pPr>
          </w:p>
          <w:p w14:paraId="7B7DFEB2" w14:textId="6059A892" w:rsidR="00C905C5" w:rsidRPr="00CE4EB1" w:rsidRDefault="00C905C5" w:rsidP="00E208BD">
            <w:pPr>
              <w:rPr>
                <w:rFonts w:ascii="Gisha" w:hAnsi="Gisha" w:cs="Gisha"/>
                <w:sz w:val="24"/>
                <w:szCs w:val="24"/>
              </w:rPr>
            </w:pPr>
            <w:r w:rsidRPr="00CE4EB1">
              <w:rPr>
                <w:rFonts w:ascii="Gisha" w:hAnsi="Gisha" w:cs="Gisha"/>
                <w:sz w:val="24"/>
                <w:szCs w:val="24"/>
              </w:rPr>
              <w:t>We have an active</w:t>
            </w:r>
            <w:r w:rsidR="00FB45F3" w:rsidRPr="00CE4EB1">
              <w:rPr>
                <w:rFonts w:ascii="Gisha" w:hAnsi="Gisha" w:cs="Gisha"/>
                <w:sz w:val="24"/>
                <w:szCs w:val="24"/>
              </w:rPr>
              <w:t xml:space="preserve"> Parent Teacher Association (</w:t>
            </w:r>
            <w:r w:rsidR="00D15777" w:rsidRPr="00CE4EB1">
              <w:rPr>
                <w:rFonts w:ascii="Gisha" w:hAnsi="Gisha" w:cs="Gisha"/>
                <w:sz w:val="24"/>
                <w:szCs w:val="24"/>
              </w:rPr>
              <w:t>PTA</w:t>
            </w:r>
            <w:r w:rsidR="00FB45F3" w:rsidRPr="00CE4EB1">
              <w:rPr>
                <w:rFonts w:ascii="Gisha" w:hAnsi="Gisha" w:cs="Gisha"/>
                <w:sz w:val="24"/>
                <w:szCs w:val="24"/>
              </w:rPr>
              <w:t>)</w:t>
            </w:r>
            <w:r w:rsidR="00D15777" w:rsidRPr="00CE4EB1">
              <w:rPr>
                <w:rFonts w:ascii="Gisha" w:hAnsi="Gisha" w:cs="Gisha"/>
                <w:sz w:val="24"/>
                <w:szCs w:val="24"/>
              </w:rPr>
              <w:t xml:space="preserve"> known as the “Friends</w:t>
            </w:r>
            <w:r w:rsidR="004161CF">
              <w:rPr>
                <w:rFonts w:ascii="Gisha" w:hAnsi="Gisha" w:cs="Gisha"/>
                <w:sz w:val="24"/>
                <w:szCs w:val="24"/>
              </w:rPr>
              <w:t xml:space="preserve"> of the School</w:t>
            </w:r>
            <w:r w:rsidR="00D15777" w:rsidRPr="00CE4EB1">
              <w:rPr>
                <w:rFonts w:ascii="Gisha" w:hAnsi="Gisha" w:cs="Gisha"/>
                <w:sz w:val="24"/>
                <w:szCs w:val="24"/>
              </w:rPr>
              <w:t>”</w:t>
            </w:r>
            <w:r w:rsidRPr="00CE4EB1">
              <w:rPr>
                <w:rFonts w:ascii="Gisha" w:hAnsi="Gisha" w:cs="Gisha"/>
                <w:sz w:val="24"/>
                <w:szCs w:val="24"/>
              </w:rPr>
              <w:t xml:space="preserve"> who organise many events and support with f</w:t>
            </w:r>
            <w:r w:rsidR="00D15777" w:rsidRPr="00CE4EB1">
              <w:rPr>
                <w:rFonts w:ascii="Gisha" w:hAnsi="Gisha" w:cs="Gisha"/>
                <w:sz w:val="24"/>
                <w:szCs w:val="24"/>
              </w:rPr>
              <w:t>undraising.  All parents/carers automatically become members and are invited to attend meetings</w:t>
            </w:r>
            <w:r w:rsidRPr="00CE4EB1">
              <w:rPr>
                <w:rFonts w:ascii="Gisha" w:hAnsi="Gisha" w:cs="Gisha"/>
                <w:sz w:val="24"/>
                <w:szCs w:val="24"/>
              </w:rPr>
              <w:t>.</w:t>
            </w:r>
          </w:p>
          <w:p w14:paraId="2BA0E801" w14:textId="77777777" w:rsidR="00C905C5" w:rsidRPr="00CE4EB1" w:rsidRDefault="00C905C5" w:rsidP="00E208BD">
            <w:pPr>
              <w:rPr>
                <w:rFonts w:ascii="Gisha" w:hAnsi="Gisha" w:cs="Gisha"/>
                <w:sz w:val="24"/>
                <w:szCs w:val="24"/>
              </w:rPr>
            </w:pPr>
          </w:p>
        </w:tc>
      </w:tr>
      <w:tr w:rsidR="00E208BD" w:rsidRPr="00A42D73" w14:paraId="60B08BEA" w14:textId="77777777" w:rsidTr="00A42D73">
        <w:tc>
          <w:tcPr>
            <w:tcW w:w="15134" w:type="dxa"/>
            <w:shd w:val="clear" w:color="auto" w:fill="17365D" w:themeFill="text2" w:themeFillShade="BF"/>
          </w:tcPr>
          <w:p w14:paraId="7E46E8C5" w14:textId="77777777" w:rsidR="00E208BD" w:rsidRPr="00CE4EB1" w:rsidRDefault="00E208BD" w:rsidP="00E208BD">
            <w:pPr>
              <w:rPr>
                <w:rFonts w:ascii="Gisha" w:hAnsi="Gisha" w:cs="Gisha"/>
                <w:b/>
                <w:color w:val="FFFFFF" w:themeColor="background1"/>
                <w:sz w:val="24"/>
                <w:szCs w:val="24"/>
              </w:rPr>
            </w:pPr>
            <w:r w:rsidRPr="00CE4EB1">
              <w:rPr>
                <w:rFonts w:ascii="Gisha" w:hAnsi="Gisha" w:cs="Gisha"/>
                <w:b/>
                <w:color w:val="FFFFFF" w:themeColor="background1"/>
                <w:sz w:val="24"/>
                <w:szCs w:val="24"/>
              </w:rPr>
              <w:t>How can I access support for myself and my family?</w:t>
            </w:r>
          </w:p>
          <w:p w14:paraId="015CD052" w14:textId="77777777" w:rsidR="005D2A6F" w:rsidRPr="00CE4EB1" w:rsidRDefault="005D2A6F" w:rsidP="00E208BD">
            <w:pPr>
              <w:rPr>
                <w:rFonts w:ascii="Gisha" w:hAnsi="Gisha" w:cs="Gisha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E208BD" w:rsidRPr="00A42D73" w14:paraId="349423D8" w14:textId="77777777" w:rsidTr="00D57E26">
        <w:tc>
          <w:tcPr>
            <w:tcW w:w="15134" w:type="dxa"/>
          </w:tcPr>
          <w:p w14:paraId="6FF47DB4" w14:textId="7E77E039" w:rsidR="003F0386" w:rsidRPr="00CE4EB1" w:rsidRDefault="003F0386" w:rsidP="003F0386">
            <w:pPr>
              <w:rPr>
                <w:rFonts w:ascii="Gisha" w:hAnsi="Gisha" w:cs="Gisha"/>
                <w:sz w:val="24"/>
                <w:szCs w:val="24"/>
              </w:rPr>
            </w:pPr>
            <w:r w:rsidRPr="00CE4EB1">
              <w:rPr>
                <w:rFonts w:ascii="Gisha" w:hAnsi="Gisha" w:cs="Gisha"/>
                <w:sz w:val="24"/>
                <w:szCs w:val="24"/>
              </w:rPr>
              <w:t xml:space="preserve">If you feel that you need further support please speak with </w:t>
            </w:r>
            <w:r w:rsidR="006E3B8F">
              <w:rPr>
                <w:rFonts w:ascii="Gisha" w:hAnsi="Gisha" w:cs="Gisha"/>
                <w:sz w:val="24"/>
                <w:szCs w:val="24"/>
              </w:rPr>
              <w:t>Mrs Eastwood</w:t>
            </w:r>
            <w:r w:rsidR="00E85E14">
              <w:rPr>
                <w:rFonts w:ascii="Gisha" w:hAnsi="Gisha" w:cs="Gisha"/>
                <w:sz w:val="24"/>
                <w:szCs w:val="24"/>
              </w:rPr>
              <w:t xml:space="preserve"> (SENDCo) </w:t>
            </w:r>
            <w:r w:rsidRPr="00CE4EB1">
              <w:rPr>
                <w:rFonts w:ascii="Gisha" w:hAnsi="Gisha" w:cs="Gisha"/>
                <w:sz w:val="24"/>
                <w:szCs w:val="24"/>
              </w:rPr>
              <w:t>who will advise you on whom to contact.</w:t>
            </w:r>
          </w:p>
          <w:p w14:paraId="0D63467F" w14:textId="1B177040" w:rsidR="00F66A06" w:rsidRPr="00CE4EB1" w:rsidRDefault="003F0386" w:rsidP="0097051A">
            <w:pPr>
              <w:rPr>
                <w:rFonts w:ascii="Gisha" w:hAnsi="Gisha" w:cs="Gisha"/>
                <w:sz w:val="24"/>
                <w:szCs w:val="24"/>
              </w:rPr>
            </w:pPr>
            <w:r w:rsidRPr="00CE4EB1">
              <w:rPr>
                <w:rFonts w:ascii="Gisha" w:hAnsi="Gisha" w:cs="Gisha"/>
                <w:sz w:val="24"/>
                <w:szCs w:val="24"/>
              </w:rPr>
              <w:t xml:space="preserve">You can also contact </w:t>
            </w:r>
            <w:r w:rsidR="0097051A" w:rsidRPr="00CE4EB1">
              <w:rPr>
                <w:rFonts w:ascii="Gisha" w:hAnsi="Gisha" w:cs="Gisha"/>
                <w:sz w:val="24"/>
                <w:szCs w:val="24"/>
              </w:rPr>
              <w:t>the Special Educational Needs &amp; Disabilities Service</w:t>
            </w:r>
            <w:r w:rsidRPr="00CE4EB1">
              <w:rPr>
                <w:rFonts w:ascii="Gisha" w:hAnsi="Gisha" w:cs="Gisha"/>
                <w:sz w:val="24"/>
                <w:szCs w:val="24"/>
              </w:rPr>
              <w:t xml:space="preserve"> at Lincolnshire County Council (</w:t>
            </w:r>
            <w:r w:rsidRPr="00CE4EB1">
              <w:rPr>
                <w:rFonts w:ascii="Gisha" w:hAnsi="Gisha" w:cs="Gisha"/>
                <w:sz w:val="24"/>
                <w:szCs w:val="24"/>
                <w:lang w:val="en"/>
              </w:rPr>
              <w:t xml:space="preserve">01522 553332) or </w:t>
            </w:r>
            <w:r w:rsidR="00F71AE5" w:rsidRPr="00CE4EB1">
              <w:rPr>
                <w:rFonts w:ascii="Gisha" w:hAnsi="Gisha" w:cs="Gisha"/>
                <w:sz w:val="24"/>
                <w:szCs w:val="24"/>
                <w:lang w:val="en"/>
              </w:rPr>
              <w:t>Liaise SEND Information, Advice and Support in Lincolnshire</w:t>
            </w:r>
            <w:r w:rsidRPr="00CE4EB1">
              <w:rPr>
                <w:rFonts w:ascii="Gisha" w:hAnsi="Gisha" w:cs="Gisha"/>
                <w:sz w:val="24"/>
                <w:szCs w:val="24"/>
                <w:lang w:val="en"/>
              </w:rPr>
              <w:t xml:space="preserve"> </w:t>
            </w:r>
            <w:r w:rsidR="00F71AE5" w:rsidRPr="00CE4EB1">
              <w:rPr>
                <w:rFonts w:ascii="Gisha" w:hAnsi="Gisha" w:cs="Gisha"/>
                <w:sz w:val="24"/>
                <w:szCs w:val="24"/>
                <w:lang w:val="en"/>
              </w:rPr>
              <w:t>(0800 195 1635 or at Liaise@lincolnshire.gov.uk</w:t>
            </w:r>
            <w:r w:rsidRPr="00CE4EB1">
              <w:rPr>
                <w:rFonts w:ascii="Gisha" w:hAnsi="Gisha" w:cs="Gisha"/>
                <w:sz w:val="24"/>
                <w:szCs w:val="24"/>
                <w:lang w:val="en"/>
              </w:rPr>
              <w:t>).</w:t>
            </w:r>
          </w:p>
        </w:tc>
      </w:tr>
      <w:tr w:rsidR="00E208BD" w:rsidRPr="00A42D73" w14:paraId="4807940E" w14:textId="77777777" w:rsidTr="00A42D73">
        <w:tc>
          <w:tcPr>
            <w:tcW w:w="15134" w:type="dxa"/>
            <w:shd w:val="clear" w:color="auto" w:fill="17365D" w:themeFill="text2" w:themeFillShade="BF"/>
          </w:tcPr>
          <w:p w14:paraId="322FE7AB" w14:textId="77777777" w:rsidR="00E208BD" w:rsidRPr="00CE4EB1" w:rsidRDefault="00E208BD" w:rsidP="00E208BD">
            <w:pPr>
              <w:rPr>
                <w:rFonts w:ascii="Gisha" w:hAnsi="Gisha" w:cs="Gisha"/>
                <w:b/>
                <w:color w:val="FFFFFF" w:themeColor="background1"/>
                <w:sz w:val="24"/>
                <w:szCs w:val="24"/>
              </w:rPr>
            </w:pPr>
            <w:r w:rsidRPr="00CE4EB1">
              <w:rPr>
                <w:rFonts w:ascii="Gisha" w:hAnsi="Gisha" w:cs="Gisha"/>
                <w:b/>
                <w:color w:val="FFFFFF" w:themeColor="background1"/>
                <w:sz w:val="24"/>
                <w:szCs w:val="24"/>
              </w:rPr>
              <w:t>Who can I contact for further information?</w:t>
            </w:r>
          </w:p>
          <w:p w14:paraId="72D7488F" w14:textId="77777777" w:rsidR="005D2A6F" w:rsidRPr="00CE4EB1" w:rsidRDefault="005D2A6F" w:rsidP="00E208BD">
            <w:pPr>
              <w:rPr>
                <w:rFonts w:ascii="Gisha" w:hAnsi="Gisha" w:cs="Gisha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10838" w:rsidRPr="00A42D73" w14:paraId="46045769" w14:textId="77777777" w:rsidTr="00D57E26">
        <w:tc>
          <w:tcPr>
            <w:tcW w:w="15134" w:type="dxa"/>
            <w:shd w:val="clear" w:color="auto" w:fill="auto"/>
          </w:tcPr>
          <w:p w14:paraId="65C7AB89" w14:textId="57E1F46D" w:rsidR="00410838" w:rsidRPr="00CE4EB1" w:rsidRDefault="00410838" w:rsidP="00E208BD">
            <w:pPr>
              <w:rPr>
                <w:rFonts w:ascii="Gisha" w:hAnsi="Gisha" w:cs="Gisha"/>
                <w:sz w:val="24"/>
                <w:szCs w:val="24"/>
              </w:rPr>
            </w:pPr>
            <w:r w:rsidRPr="00CE4EB1">
              <w:rPr>
                <w:rFonts w:ascii="Gisha" w:hAnsi="Gisha" w:cs="Gisha"/>
                <w:sz w:val="24"/>
                <w:szCs w:val="24"/>
              </w:rPr>
              <w:t xml:space="preserve">For more information speak to </w:t>
            </w:r>
            <w:r w:rsidR="00E85E14">
              <w:rPr>
                <w:rFonts w:ascii="Gisha" w:hAnsi="Gisha" w:cs="Gisha"/>
                <w:sz w:val="24"/>
                <w:szCs w:val="24"/>
              </w:rPr>
              <w:t>Mrs Eastwood (SENDCo)</w:t>
            </w:r>
            <w:r w:rsidRPr="00CE4EB1">
              <w:rPr>
                <w:rFonts w:ascii="Gisha" w:hAnsi="Gisha" w:cs="Gisha"/>
                <w:sz w:val="24"/>
                <w:szCs w:val="24"/>
              </w:rPr>
              <w:t>.</w:t>
            </w:r>
          </w:p>
          <w:p w14:paraId="00BBFFA4" w14:textId="11314CBE" w:rsidR="00167C7E" w:rsidRPr="00CE4EB1" w:rsidRDefault="003F0386" w:rsidP="00E208BD">
            <w:pPr>
              <w:rPr>
                <w:rFonts w:ascii="Gisha" w:hAnsi="Gisha" w:cs="Gisha"/>
                <w:sz w:val="24"/>
                <w:szCs w:val="24"/>
              </w:rPr>
            </w:pPr>
            <w:r w:rsidRPr="00CE4EB1">
              <w:rPr>
                <w:rFonts w:ascii="Gisha" w:hAnsi="Gisha" w:cs="Gisha"/>
                <w:sz w:val="24"/>
                <w:szCs w:val="24"/>
              </w:rPr>
              <w:t>Tel</w:t>
            </w:r>
            <w:r w:rsidR="00167C7E" w:rsidRPr="00CE4EB1">
              <w:rPr>
                <w:rFonts w:ascii="Gisha" w:hAnsi="Gisha" w:cs="Gisha"/>
                <w:sz w:val="24"/>
                <w:szCs w:val="24"/>
              </w:rPr>
              <w:t xml:space="preserve">: 01526 </w:t>
            </w:r>
            <w:r w:rsidR="00760F3C" w:rsidRPr="00CE4EB1">
              <w:rPr>
                <w:rFonts w:ascii="Gisha" w:hAnsi="Gisha" w:cs="Gisha"/>
                <w:sz w:val="24"/>
                <w:szCs w:val="24"/>
              </w:rPr>
              <w:t>352715</w:t>
            </w:r>
          </w:p>
          <w:p w14:paraId="53B44693" w14:textId="7BE50AB4" w:rsidR="00167C7E" w:rsidRPr="00CE4EB1" w:rsidRDefault="00167C7E" w:rsidP="00E85E14">
            <w:pPr>
              <w:rPr>
                <w:rFonts w:ascii="Gisha" w:hAnsi="Gisha" w:cs="Gisha"/>
                <w:sz w:val="24"/>
                <w:szCs w:val="24"/>
              </w:rPr>
            </w:pPr>
            <w:r w:rsidRPr="00CE4EB1">
              <w:rPr>
                <w:rFonts w:ascii="Gisha" w:hAnsi="Gisha" w:cs="Gisha"/>
                <w:sz w:val="24"/>
                <w:szCs w:val="24"/>
              </w:rPr>
              <w:t>E</w:t>
            </w:r>
            <w:r w:rsidR="003F0386" w:rsidRPr="00CE4EB1">
              <w:rPr>
                <w:rFonts w:ascii="Gisha" w:hAnsi="Gisha" w:cs="Gisha"/>
                <w:sz w:val="24"/>
                <w:szCs w:val="24"/>
              </w:rPr>
              <w:t>mail</w:t>
            </w:r>
            <w:r w:rsidRPr="00CE4EB1">
              <w:rPr>
                <w:rFonts w:ascii="Gisha" w:hAnsi="Gisha" w:cs="Gisha"/>
                <w:sz w:val="24"/>
                <w:szCs w:val="24"/>
              </w:rPr>
              <w:t>:</w:t>
            </w:r>
            <w:r w:rsidR="003F0386" w:rsidRPr="00CE4EB1">
              <w:rPr>
                <w:rFonts w:ascii="Gisha" w:hAnsi="Gisha" w:cs="Gisha"/>
                <w:sz w:val="24"/>
                <w:szCs w:val="24"/>
              </w:rPr>
              <w:t xml:space="preserve"> </w:t>
            </w:r>
            <w:r w:rsidR="00760F3C" w:rsidRPr="00CE4EB1">
              <w:rPr>
                <w:rFonts w:ascii="Gisha" w:hAnsi="Gisha" w:cs="Gisha"/>
                <w:sz w:val="24"/>
                <w:szCs w:val="24"/>
              </w:rPr>
              <w:t>admin@kobps</w:t>
            </w:r>
            <w:r w:rsidR="003F0386" w:rsidRPr="00CE4EB1">
              <w:rPr>
                <w:rFonts w:ascii="Gisha" w:hAnsi="Gisha" w:cs="Gisha"/>
                <w:sz w:val="24"/>
                <w:szCs w:val="24"/>
              </w:rPr>
              <w:t>.lincs.sch.uk</w:t>
            </w:r>
          </w:p>
        </w:tc>
      </w:tr>
    </w:tbl>
    <w:p w14:paraId="2F9A211A" w14:textId="77777777" w:rsidR="00D6511E" w:rsidRPr="00283C72" w:rsidRDefault="00D6511E" w:rsidP="00283C72">
      <w:pPr>
        <w:jc w:val="center"/>
        <w:rPr>
          <w:rFonts w:ascii="Verdana" w:hAnsi="Verdana"/>
        </w:rPr>
      </w:pPr>
    </w:p>
    <w:sectPr w:rsidR="00D6511E" w:rsidRPr="00283C72" w:rsidSect="00283C72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8C275" w14:textId="77777777" w:rsidR="004161CF" w:rsidRDefault="004161CF" w:rsidP="00E208BD">
      <w:pPr>
        <w:spacing w:after="0" w:line="240" w:lineRule="auto"/>
      </w:pPr>
      <w:r>
        <w:separator/>
      </w:r>
    </w:p>
  </w:endnote>
  <w:endnote w:type="continuationSeparator" w:id="0">
    <w:p w14:paraId="2995D4B3" w14:textId="77777777" w:rsidR="004161CF" w:rsidRDefault="004161CF" w:rsidP="00E20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sha">
    <w:altName w:val="Arial"/>
    <w:charset w:val="B1"/>
    <w:family w:val="swiss"/>
    <w:pitch w:val="variable"/>
    <w:sig w:usb0="80000807" w:usb1="40000042" w:usb2="00000000" w:usb3="00000000" w:csb0="0000002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6A589" w14:textId="77777777" w:rsidR="004161CF" w:rsidRDefault="004161CF" w:rsidP="00E208BD">
      <w:pPr>
        <w:spacing w:after="0" w:line="240" w:lineRule="auto"/>
      </w:pPr>
      <w:r>
        <w:separator/>
      </w:r>
    </w:p>
  </w:footnote>
  <w:footnote w:type="continuationSeparator" w:id="0">
    <w:p w14:paraId="7DACF622" w14:textId="77777777" w:rsidR="004161CF" w:rsidRDefault="004161CF" w:rsidP="00E20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2906"/>
    <w:multiLevelType w:val="hybridMultilevel"/>
    <w:tmpl w:val="3B56A222"/>
    <w:lvl w:ilvl="0" w:tplc="F6909C2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A156C"/>
    <w:multiLevelType w:val="hybridMultilevel"/>
    <w:tmpl w:val="2A5A2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46">
    <w:abstractNumId w:val="0"/>
  </w:num>
  <w:num w:numId="2" w16cid:durableId="1104303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C72"/>
    <w:rsid w:val="00025926"/>
    <w:rsid w:val="000271A8"/>
    <w:rsid w:val="000376A3"/>
    <w:rsid w:val="000C01F4"/>
    <w:rsid w:val="000D011A"/>
    <w:rsid w:val="000D0175"/>
    <w:rsid w:val="000D478A"/>
    <w:rsid w:val="00164D5B"/>
    <w:rsid w:val="00167C7E"/>
    <w:rsid w:val="001935E0"/>
    <w:rsid w:val="001C3A0F"/>
    <w:rsid w:val="001D46C7"/>
    <w:rsid w:val="00210AD0"/>
    <w:rsid w:val="00217F4D"/>
    <w:rsid w:val="002220B0"/>
    <w:rsid w:val="0023712C"/>
    <w:rsid w:val="00244C7B"/>
    <w:rsid w:val="00245297"/>
    <w:rsid w:val="00265607"/>
    <w:rsid w:val="00283C72"/>
    <w:rsid w:val="002A1873"/>
    <w:rsid w:val="002B7380"/>
    <w:rsid w:val="002F2244"/>
    <w:rsid w:val="002F406E"/>
    <w:rsid w:val="003456FC"/>
    <w:rsid w:val="003742C6"/>
    <w:rsid w:val="00384707"/>
    <w:rsid w:val="003A4F09"/>
    <w:rsid w:val="003E18D7"/>
    <w:rsid w:val="003F0386"/>
    <w:rsid w:val="003F2A45"/>
    <w:rsid w:val="00410838"/>
    <w:rsid w:val="004161CF"/>
    <w:rsid w:val="004370E3"/>
    <w:rsid w:val="004611F2"/>
    <w:rsid w:val="00483B95"/>
    <w:rsid w:val="004C0F5D"/>
    <w:rsid w:val="005168EA"/>
    <w:rsid w:val="00516D0D"/>
    <w:rsid w:val="00563393"/>
    <w:rsid w:val="00592A67"/>
    <w:rsid w:val="005D2A6F"/>
    <w:rsid w:val="0062641A"/>
    <w:rsid w:val="0064461A"/>
    <w:rsid w:val="00676823"/>
    <w:rsid w:val="006B6478"/>
    <w:rsid w:val="006D52F4"/>
    <w:rsid w:val="006E06EB"/>
    <w:rsid w:val="006E3B8F"/>
    <w:rsid w:val="00736289"/>
    <w:rsid w:val="00760F3C"/>
    <w:rsid w:val="00773125"/>
    <w:rsid w:val="00790146"/>
    <w:rsid w:val="007E40B9"/>
    <w:rsid w:val="00813EF4"/>
    <w:rsid w:val="00824E9B"/>
    <w:rsid w:val="0083038E"/>
    <w:rsid w:val="008422BB"/>
    <w:rsid w:val="008901E6"/>
    <w:rsid w:val="00960112"/>
    <w:rsid w:val="0097051A"/>
    <w:rsid w:val="009D2CC7"/>
    <w:rsid w:val="009F608A"/>
    <w:rsid w:val="00A001FE"/>
    <w:rsid w:val="00A0563B"/>
    <w:rsid w:val="00A15E0A"/>
    <w:rsid w:val="00A34F02"/>
    <w:rsid w:val="00A42D73"/>
    <w:rsid w:val="00A440BB"/>
    <w:rsid w:val="00A86453"/>
    <w:rsid w:val="00AC2CDD"/>
    <w:rsid w:val="00AE630F"/>
    <w:rsid w:val="00AF7006"/>
    <w:rsid w:val="00B96231"/>
    <w:rsid w:val="00BC5410"/>
    <w:rsid w:val="00C27170"/>
    <w:rsid w:val="00C44B52"/>
    <w:rsid w:val="00C45822"/>
    <w:rsid w:val="00C5323A"/>
    <w:rsid w:val="00C752DF"/>
    <w:rsid w:val="00C75BFB"/>
    <w:rsid w:val="00C905C5"/>
    <w:rsid w:val="00CC1D87"/>
    <w:rsid w:val="00CC50AB"/>
    <w:rsid w:val="00CD31A5"/>
    <w:rsid w:val="00CE4EB1"/>
    <w:rsid w:val="00D15777"/>
    <w:rsid w:val="00D242B8"/>
    <w:rsid w:val="00D379D0"/>
    <w:rsid w:val="00D57E26"/>
    <w:rsid w:val="00D6511E"/>
    <w:rsid w:val="00DB3570"/>
    <w:rsid w:val="00DC3EE7"/>
    <w:rsid w:val="00DD2C40"/>
    <w:rsid w:val="00E208BD"/>
    <w:rsid w:val="00E34227"/>
    <w:rsid w:val="00E63C86"/>
    <w:rsid w:val="00E647FA"/>
    <w:rsid w:val="00E70A5D"/>
    <w:rsid w:val="00E75CD5"/>
    <w:rsid w:val="00E83124"/>
    <w:rsid w:val="00E85E14"/>
    <w:rsid w:val="00E879FE"/>
    <w:rsid w:val="00EA1ECE"/>
    <w:rsid w:val="00EC54F3"/>
    <w:rsid w:val="00F66A06"/>
    <w:rsid w:val="00F71AE5"/>
    <w:rsid w:val="00F945DF"/>
    <w:rsid w:val="00FB45F3"/>
    <w:rsid w:val="00FC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F94EDB"/>
  <w15:docId w15:val="{773CC614-AF41-41D8-AC25-FDAEA857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0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8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08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8BD"/>
  </w:style>
  <w:style w:type="paragraph" w:styleId="Footer">
    <w:name w:val="footer"/>
    <w:basedOn w:val="Normal"/>
    <w:link w:val="FooterChar"/>
    <w:uiPriority w:val="99"/>
    <w:unhideWhenUsed/>
    <w:rsid w:val="00E208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8BD"/>
  </w:style>
  <w:style w:type="table" w:styleId="LightGrid-Accent2">
    <w:name w:val="Light Grid Accent 2"/>
    <w:basedOn w:val="TableNormal"/>
    <w:uiPriority w:val="62"/>
    <w:rsid w:val="00A440B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9D2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6B2A757347C147A86495478638E385" ma:contentTypeVersion="13" ma:contentTypeDescription="Create a new document." ma:contentTypeScope="" ma:versionID="247a8b030f9f2d7bc01fb08761c2b930">
  <xsd:schema xmlns:xsd="http://www.w3.org/2001/XMLSchema" xmlns:xs="http://www.w3.org/2001/XMLSchema" xmlns:p="http://schemas.microsoft.com/office/2006/metadata/properties" xmlns:ns3="7dbbdbc3-8723-48c1-88b5-796a869bae6a" xmlns:ns4="6dba51c0-937d-49a6-b68f-cb0fbacd521a" targetNamespace="http://schemas.microsoft.com/office/2006/metadata/properties" ma:root="true" ma:fieldsID="fb091282ae7fd75ebe306d160a07826e" ns3:_="" ns4:_="">
    <xsd:import namespace="7dbbdbc3-8723-48c1-88b5-796a869bae6a"/>
    <xsd:import namespace="6dba51c0-937d-49a6-b68f-cb0fbacd52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bdbc3-8723-48c1-88b5-796a869ba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a51c0-937d-49a6-b68f-cb0fbacd521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34D4CA-76C0-4542-AEF7-6B08B723D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bdbc3-8723-48c1-88b5-796a869bae6a"/>
    <ds:schemaRef ds:uri="6dba51c0-937d-49a6-b68f-cb0fbacd5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596423-B9E7-476C-82CD-691C4F1F22B0}">
  <ds:schemaRefs>
    <ds:schemaRef ds:uri="http://purl.org/dc/elements/1.1/"/>
    <ds:schemaRef ds:uri="http://schemas.microsoft.com/office/2006/documentManagement/types"/>
    <ds:schemaRef ds:uri="6dba51c0-937d-49a6-b68f-cb0fbacd521a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7dbbdbc3-8723-48c1-88b5-796a869bae6a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35E0FB8-88E7-4AFD-BEBD-ED7AC379D9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1745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simmons</dc:creator>
  <cp:lastModifiedBy>Georgina Day</cp:lastModifiedBy>
  <cp:revision>2</cp:revision>
  <cp:lastPrinted>2016-08-30T14:42:00Z</cp:lastPrinted>
  <dcterms:created xsi:type="dcterms:W3CDTF">2023-03-27T13:05:00Z</dcterms:created>
  <dcterms:modified xsi:type="dcterms:W3CDTF">2023-03-27T13:05:00Z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0x0101006E6B2A757347C147A86495478638E385</vt:lpwstr>
  </property>
</Properties>
</file>