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EF9199" w14:textId="703FF0B0" w:rsidR="00373D93" w:rsidRDefault="00373D93" w:rsidP="007D309E">
      <w:pPr>
        <w:spacing w:after="0" w:line="240" w:lineRule="auto"/>
        <w:jc w:val="center"/>
        <w:outlineLvl w:val="0"/>
        <w:rPr>
          <w:rFonts w:ascii="SassoonPrimaryInfant" w:eastAsia="Calibri" w:hAnsi="SassoonPrimaryInfant" w:cs="Gisha"/>
          <w:b/>
          <w:color w:val="002060"/>
          <w:sz w:val="32"/>
          <w:szCs w:val="32"/>
        </w:rPr>
      </w:pPr>
    </w:p>
    <w:p w14:paraId="719C8F84" w14:textId="77777777" w:rsidR="007F7D7F" w:rsidRDefault="007F7D7F" w:rsidP="007D309E">
      <w:pPr>
        <w:spacing w:after="0" w:line="240" w:lineRule="auto"/>
        <w:jc w:val="center"/>
        <w:outlineLvl w:val="0"/>
        <w:rPr>
          <w:rFonts w:ascii="SassoonPrimaryInfant" w:eastAsia="Calibri" w:hAnsi="SassoonPrimaryInfant" w:cs="Gisha"/>
          <w:b/>
          <w:color w:val="002060"/>
          <w:sz w:val="32"/>
          <w:szCs w:val="32"/>
        </w:rPr>
      </w:pPr>
    </w:p>
    <w:p w14:paraId="4A22CDA1" w14:textId="77777777" w:rsidR="007F7D7F" w:rsidRDefault="007F7D7F" w:rsidP="007D309E">
      <w:pPr>
        <w:spacing w:after="0" w:line="240" w:lineRule="auto"/>
        <w:jc w:val="center"/>
        <w:outlineLvl w:val="0"/>
        <w:rPr>
          <w:rFonts w:ascii="SassoonPrimaryInfant" w:eastAsia="Calibri" w:hAnsi="SassoonPrimaryInfant" w:cs="Gisha"/>
          <w:b/>
          <w:color w:val="002060"/>
          <w:sz w:val="32"/>
          <w:szCs w:val="32"/>
        </w:rPr>
      </w:pPr>
    </w:p>
    <w:p w14:paraId="517DAA96" w14:textId="77777777" w:rsidR="007F7D7F" w:rsidRDefault="007F7D7F" w:rsidP="007D309E">
      <w:pPr>
        <w:spacing w:after="0" w:line="240" w:lineRule="auto"/>
        <w:jc w:val="center"/>
        <w:outlineLvl w:val="0"/>
        <w:rPr>
          <w:rFonts w:ascii="SassoonPrimaryInfant" w:eastAsia="Times New Roman" w:hAnsi="SassoonPrimaryInfant" w:cs="Times New Roman"/>
          <w:b/>
          <w:bCs/>
          <w:kern w:val="36"/>
          <w:sz w:val="32"/>
          <w:szCs w:val="32"/>
          <w:lang w:eastAsia="en-GB"/>
        </w:rPr>
      </w:pPr>
    </w:p>
    <w:p w14:paraId="3F39347B" w14:textId="11BCA4A1" w:rsidR="00373D93" w:rsidRDefault="00373D93" w:rsidP="007D309E">
      <w:pPr>
        <w:spacing w:after="0" w:line="240" w:lineRule="auto"/>
        <w:jc w:val="center"/>
        <w:outlineLvl w:val="0"/>
        <w:rPr>
          <w:rFonts w:ascii="SassoonPrimaryInfant" w:eastAsia="Times New Roman" w:hAnsi="SassoonPrimaryInfant" w:cs="Times New Roman"/>
          <w:b/>
          <w:bCs/>
          <w:kern w:val="36"/>
          <w:sz w:val="32"/>
          <w:szCs w:val="32"/>
          <w:lang w:eastAsia="en-GB"/>
        </w:rPr>
      </w:pPr>
    </w:p>
    <w:p w14:paraId="4FDC0CCA" w14:textId="3598E10B" w:rsidR="003A53C5" w:rsidRDefault="003A53C5" w:rsidP="007D309E">
      <w:pPr>
        <w:spacing w:after="0" w:line="240" w:lineRule="auto"/>
        <w:jc w:val="center"/>
        <w:outlineLvl w:val="0"/>
        <w:rPr>
          <w:rFonts w:ascii="SassoonPrimaryInfant" w:eastAsia="Times New Roman" w:hAnsi="SassoonPrimaryInfant" w:cs="Times New Roman"/>
          <w:b/>
          <w:bCs/>
          <w:kern w:val="36"/>
          <w:sz w:val="32"/>
          <w:szCs w:val="32"/>
          <w:lang w:eastAsia="en-GB"/>
        </w:rPr>
      </w:pPr>
    </w:p>
    <w:p w14:paraId="7E1D5E50" w14:textId="73EE5C42" w:rsidR="003A53C5" w:rsidRDefault="003A53C5" w:rsidP="007D309E">
      <w:pPr>
        <w:spacing w:after="0" w:line="240" w:lineRule="auto"/>
        <w:jc w:val="center"/>
        <w:outlineLvl w:val="0"/>
        <w:rPr>
          <w:rFonts w:ascii="SassoonPrimaryInfant" w:eastAsia="Times New Roman" w:hAnsi="SassoonPrimaryInfant" w:cs="Times New Roman"/>
          <w:b/>
          <w:bCs/>
          <w:kern w:val="36"/>
          <w:sz w:val="32"/>
          <w:szCs w:val="32"/>
          <w:lang w:eastAsia="en-GB"/>
        </w:rPr>
      </w:pPr>
    </w:p>
    <w:p w14:paraId="371D9BD6" w14:textId="5231D256" w:rsidR="003A53C5" w:rsidRDefault="007F7D7F" w:rsidP="007D309E">
      <w:pPr>
        <w:spacing w:after="0" w:line="240" w:lineRule="auto"/>
        <w:jc w:val="center"/>
        <w:outlineLvl w:val="0"/>
        <w:rPr>
          <w:rFonts w:ascii="SassoonPrimaryInfant" w:eastAsia="Times New Roman" w:hAnsi="SassoonPrimaryInfant" w:cs="Times New Roman"/>
          <w:b/>
          <w:bCs/>
          <w:kern w:val="36"/>
          <w:sz w:val="32"/>
          <w:szCs w:val="32"/>
          <w:lang w:eastAsia="en-GB"/>
        </w:rPr>
      </w:pPr>
      <w:r w:rsidRPr="00CE1404">
        <w:rPr>
          <w:rFonts w:ascii="SassoonPrimaryInfant" w:eastAsia="Calibri" w:hAnsi="SassoonPrimaryInfant" w:cs="Times New Roman"/>
          <w:noProof/>
          <w:lang w:eastAsia="en-GB"/>
        </w:rPr>
        <w:drawing>
          <wp:anchor distT="0" distB="0" distL="114300" distR="114300" simplePos="0" relativeHeight="251659264" behindDoc="1" locked="0" layoutInCell="1" allowOverlap="1" wp14:anchorId="714E9418" wp14:editId="5C5F1BC3">
            <wp:simplePos x="0" y="0"/>
            <wp:positionH relativeFrom="margin">
              <wp:align>center</wp:align>
            </wp:positionH>
            <wp:positionV relativeFrom="paragraph">
              <wp:posOffset>187325</wp:posOffset>
            </wp:positionV>
            <wp:extent cx="1231900" cy="1269183"/>
            <wp:effectExtent l="0" t="0" r="6350" b="7620"/>
            <wp:wrapTight wrapText="bothSides">
              <wp:wrapPolygon edited="0">
                <wp:start x="0" y="0"/>
                <wp:lineTo x="0" y="21405"/>
                <wp:lineTo x="21377" y="21405"/>
                <wp:lineTo x="21377" y="0"/>
                <wp:lineTo x="0" y="0"/>
              </wp:wrapPolygon>
            </wp:wrapTight>
            <wp:docPr id="11" name="Picture 11" descr="C:\Users\IP Signs\AppData\Local\Microsoft\Windows\INetCache\Content.Word\KOB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IP Signs\AppData\Local\Microsoft\Windows\INetCache\Content.Word\KOB 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31900" cy="126918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9B13292" w14:textId="77777777" w:rsidR="003A53C5" w:rsidRDefault="003A53C5" w:rsidP="007D309E">
      <w:pPr>
        <w:spacing w:after="0" w:line="240" w:lineRule="auto"/>
        <w:jc w:val="center"/>
        <w:outlineLvl w:val="0"/>
        <w:rPr>
          <w:rFonts w:ascii="SassoonPrimaryInfant" w:eastAsia="Times New Roman" w:hAnsi="SassoonPrimaryInfant" w:cs="Times New Roman"/>
          <w:b/>
          <w:bCs/>
          <w:kern w:val="36"/>
          <w:sz w:val="32"/>
          <w:szCs w:val="32"/>
          <w:lang w:eastAsia="en-GB"/>
        </w:rPr>
      </w:pPr>
    </w:p>
    <w:p w14:paraId="3BBCEE8A" w14:textId="77777777" w:rsidR="003A53C5" w:rsidRDefault="003A53C5" w:rsidP="007D309E">
      <w:pPr>
        <w:spacing w:after="0" w:line="240" w:lineRule="auto"/>
        <w:jc w:val="center"/>
        <w:outlineLvl w:val="0"/>
        <w:rPr>
          <w:rFonts w:ascii="SassoonPrimaryInfant" w:eastAsia="Times New Roman" w:hAnsi="SassoonPrimaryInfant" w:cs="Times New Roman"/>
          <w:b/>
          <w:bCs/>
          <w:kern w:val="36"/>
          <w:sz w:val="32"/>
          <w:szCs w:val="32"/>
          <w:lang w:eastAsia="en-GB"/>
        </w:rPr>
      </w:pPr>
    </w:p>
    <w:p w14:paraId="635D8350" w14:textId="77777777" w:rsidR="003A53C5" w:rsidRDefault="003A53C5" w:rsidP="007D309E">
      <w:pPr>
        <w:spacing w:after="0" w:line="240" w:lineRule="auto"/>
        <w:jc w:val="center"/>
        <w:outlineLvl w:val="0"/>
        <w:rPr>
          <w:rFonts w:ascii="SassoonPrimaryInfant" w:eastAsia="Times New Roman" w:hAnsi="SassoonPrimaryInfant" w:cs="Times New Roman"/>
          <w:b/>
          <w:bCs/>
          <w:kern w:val="36"/>
          <w:sz w:val="32"/>
          <w:szCs w:val="32"/>
          <w:lang w:eastAsia="en-GB"/>
        </w:rPr>
      </w:pPr>
    </w:p>
    <w:p w14:paraId="6E8C238B" w14:textId="77777777" w:rsidR="003A53C5" w:rsidRDefault="003A53C5" w:rsidP="007D309E">
      <w:pPr>
        <w:spacing w:after="0" w:line="240" w:lineRule="auto"/>
        <w:jc w:val="center"/>
        <w:outlineLvl w:val="0"/>
        <w:rPr>
          <w:rFonts w:ascii="SassoonPrimaryInfant" w:eastAsia="Times New Roman" w:hAnsi="SassoonPrimaryInfant" w:cs="Times New Roman"/>
          <w:b/>
          <w:bCs/>
          <w:kern w:val="36"/>
          <w:sz w:val="32"/>
          <w:szCs w:val="32"/>
          <w:lang w:eastAsia="en-GB"/>
        </w:rPr>
      </w:pPr>
    </w:p>
    <w:p w14:paraId="59A01105" w14:textId="77777777" w:rsidR="003A53C5" w:rsidRDefault="003A53C5" w:rsidP="007D309E">
      <w:pPr>
        <w:spacing w:after="0" w:line="240" w:lineRule="auto"/>
        <w:jc w:val="center"/>
        <w:outlineLvl w:val="0"/>
        <w:rPr>
          <w:rFonts w:ascii="SassoonPrimaryInfant" w:eastAsia="Times New Roman" w:hAnsi="SassoonPrimaryInfant" w:cs="Times New Roman"/>
          <w:b/>
          <w:bCs/>
          <w:kern w:val="36"/>
          <w:sz w:val="32"/>
          <w:szCs w:val="32"/>
          <w:lang w:eastAsia="en-GB"/>
        </w:rPr>
      </w:pPr>
    </w:p>
    <w:p w14:paraId="2E548936" w14:textId="77777777" w:rsidR="003A53C5" w:rsidRDefault="003A53C5" w:rsidP="007D309E">
      <w:pPr>
        <w:spacing w:after="0" w:line="240" w:lineRule="auto"/>
        <w:jc w:val="center"/>
        <w:outlineLvl w:val="0"/>
        <w:rPr>
          <w:rFonts w:ascii="SassoonPrimaryInfant" w:eastAsia="Times New Roman" w:hAnsi="SassoonPrimaryInfant" w:cs="Times New Roman"/>
          <w:b/>
          <w:bCs/>
          <w:kern w:val="36"/>
          <w:sz w:val="32"/>
          <w:szCs w:val="32"/>
          <w:lang w:eastAsia="en-GB"/>
        </w:rPr>
      </w:pPr>
    </w:p>
    <w:p w14:paraId="0E88B23B" w14:textId="77777777" w:rsidR="003A53C5" w:rsidRDefault="003A53C5" w:rsidP="007D309E">
      <w:pPr>
        <w:spacing w:after="0" w:line="240" w:lineRule="auto"/>
        <w:jc w:val="center"/>
        <w:outlineLvl w:val="0"/>
        <w:rPr>
          <w:rFonts w:ascii="SassoonPrimaryInfant" w:eastAsia="Times New Roman" w:hAnsi="SassoonPrimaryInfant" w:cs="Times New Roman"/>
          <w:b/>
          <w:bCs/>
          <w:kern w:val="36"/>
          <w:sz w:val="32"/>
          <w:szCs w:val="32"/>
          <w:lang w:eastAsia="en-GB"/>
        </w:rPr>
      </w:pPr>
    </w:p>
    <w:p w14:paraId="47819D36" w14:textId="77777777" w:rsidR="003A53C5" w:rsidRDefault="003A53C5" w:rsidP="007D309E">
      <w:pPr>
        <w:spacing w:after="0" w:line="240" w:lineRule="auto"/>
        <w:jc w:val="center"/>
        <w:outlineLvl w:val="0"/>
        <w:rPr>
          <w:rFonts w:ascii="SassoonPrimaryInfant" w:eastAsia="Times New Roman" w:hAnsi="SassoonPrimaryInfant" w:cs="Times New Roman"/>
          <w:b/>
          <w:bCs/>
          <w:kern w:val="36"/>
          <w:sz w:val="32"/>
          <w:szCs w:val="32"/>
          <w:lang w:eastAsia="en-GB"/>
        </w:rPr>
      </w:pPr>
    </w:p>
    <w:p w14:paraId="0888D105" w14:textId="77777777" w:rsidR="003A53C5" w:rsidRDefault="003A53C5" w:rsidP="007D309E">
      <w:pPr>
        <w:spacing w:after="0" w:line="240" w:lineRule="auto"/>
        <w:jc w:val="center"/>
        <w:outlineLvl w:val="0"/>
        <w:rPr>
          <w:rFonts w:ascii="SassoonPrimaryInfant" w:eastAsia="Times New Roman" w:hAnsi="SassoonPrimaryInfant" w:cs="Times New Roman"/>
          <w:b/>
          <w:bCs/>
          <w:kern w:val="36"/>
          <w:sz w:val="32"/>
          <w:szCs w:val="32"/>
          <w:lang w:eastAsia="en-GB"/>
        </w:rPr>
      </w:pPr>
    </w:p>
    <w:p w14:paraId="0E9057FA" w14:textId="77777777" w:rsidR="003A53C5" w:rsidRDefault="003A53C5" w:rsidP="007D309E">
      <w:pPr>
        <w:spacing w:after="0" w:line="240" w:lineRule="auto"/>
        <w:jc w:val="center"/>
        <w:outlineLvl w:val="0"/>
        <w:rPr>
          <w:rFonts w:ascii="SassoonPrimaryInfant" w:eastAsia="Times New Roman" w:hAnsi="SassoonPrimaryInfant" w:cs="Times New Roman"/>
          <w:b/>
          <w:bCs/>
          <w:kern w:val="36"/>
          <w:sz w:val="32"/>
          <w:szCs w:val="32"/>
          <w:lang w:eastAsia="en-GB"/>
        </w:rPr>
      </w:pPr>
    </w:p>
    <w:p w14:paraId="331FFC89" w14:textId="77777777" w:rsidR="003A53C5" w:rsidRDefault="003A53C5" w:rsidP="007D309E">
      <w:pPr>
        <w:spacing w:after="0" w:line="240" w:lineRule="auto"/>
        <w:jc w:val="center"/>
        <w:outlineLvl w:val="0"/>
        <w:rPr>
          <w:rFonts w:ascii="SassoonPrimaryInfant" w:eastAsia="Times New Roman" w:hAnsi="SassoonPrimaryInfant" w:cs="Times New Roman"/>
          <w:b/>
          <w:bCs/>
          <w:kern w:val="36"/>
          <w:sz w:val="32"/>
          <w:szCs w:val="32"/>
          <w:lang w:eastAsia="en-GB"/>
        </w:rPr>
      </w:pPr>
    </w:p>
    <w:p w14:paraId="2A1D864C" w14:textId="77777777" w:rsidR="00C91CF1" w:rsidRDefault="00C91CF1" w:rsidP="007D309E">
      <w:pPr>
        <w:spacing w:after="0" w:line="240" w:lineRule="auto"/>
        <w:jc w:val="center"/>
        <w:outlineLvl w:val="0"/>
        <w:rPr>
          <w:rFonts w:ascii="SassoonPrimaryInfant" w:eastAsia="Times New Roman" w:hAnsi="SassoonPrimaryInfant" w:cs="Times New Roman"/>
          <w:b/>
          <w:bCs/>
          <w:kern w:val="36"/>
          <w:sz w:val="32"/>
          <w:szCs w:val="32"/>
          <w:lang w:eastAsia="en-GB"/>
        </w:rPr>
      </w:pPr>
    </w:p>
    <w:p w14:paraId="5E2B6518" w14:textId="77777777" w:rsidR="00C91CF1" w:rsidRDefault="00C91CF1" w:rsidP="007D309E">
      <w:pPr>
        <w:spacing w:after="0" w:line="240" w:lineRule="auto"/>
        <w:jc w:val="center"/>
        <w:outlineLvl w:val="0"/>
        <w:rPr>
          <w:rFonts w:ascii="SassoonPrimaryInfant" w:eastAsia="Times New Roman" w:hAnsi="SassoonPrimaryInfant" w:cs="Times New Roman"/>
          <w:b/>
          <w:bCs/>
          <w:kern w:val="36"/>
          <w:sz w:val="32"/>
          <w:szCs w:val="32"/>
          <w:lang w:eastAsia="en-GB"/>
        </w:rPr>
      </w:pPr>
    </w:p>
    <w:p w14:paraId="6749AB89" w14:textId="77777777" w:rsidR="003E5E5A" w:rsidRDefault="007D309E" w:rsidP="007D309E">
      <w:pPr>
        <w:spacing w:after="0" w:line="240" w:lineRule="auto"/>
        <w:jc w:val="center"/>
        <w:outlineLvl w:val="0"/>
        <w:rPr>
          <w:rFonts w:ascii="SassoonPrimaryInfant" w:eastAsia="Times New Roman" w:hAnsi="SassoonPrimaryInfant" w:cs="Times New Roman"/>
          <w:b/>
          <w:bCs/>
          <w:kern w:val="36"/>
          <w:sz w:val="32"/>
          <w:szCs w:val="32"/>
          <w:lang w:eastAsia="en-GB"/>
        </w:rPr>
      </w:pPr>
      <w:r w:rsidRPr="007D309E">
        <w:rPr>
          <w:rFonts w:ascii="SassoonPrimaryInfant" w:eastAsia="Times New Roman" w:hAnsi="SassoonPrimaryInfant" w:cs="Times New Roman"/>
          <w:b/>
          <w:bCs/>
          <w:kern w:val="36"/>
          <w:sz w:val="32"/>
          <w:szCs w:val="32"/>
          <w:lang w:eastAsia="en-GB"/>
        </w:rPr>
        <w:t>Equality</w:t>
      </w:r>
      <w:r w:rsidR="005D09AF">
        <w:rPr>
          <w:rFonts w:ascii="SassoonPrimaryInfant" w:eastAsia="Times New Roman" w:hAnsi="SassoonPrimaryInfant" w:cs="Times New Roman"/>
          <w:b/>
          <w:bCs/>
          <w:kern w:val="36"/>
          <w:sz w:val="32"/>
          <w:szCs w:val="32"/>
          <w:lang w:eastAsia="en-GB"/>
        </w:rPr>
        <w:t>, Diversity and Inclusion</w:t>
      </w:r>
      <w:r w:rsidR="008C361C">
        <w:rPr>
          <w:rFonts w:ascii="SassoonPrimaryInfant" w:eastAsia="Times New Roman" w:hAnsi="SassoonPrimaryInfant" w:cs="Times New Roman"/>
          <w:b/>
          <w:bCs/>
          <w:kern w:val="36"/>
          <w:sz w:val="32"/>
          <w:szCs w:val="32"/>
          <w:lang w:eastAsia="en-GB"/>
        </w:rPr>
        <w:t xml:space="preserve"> Policy and</w:t>
      </w:r>
      <w:r w:rsidRPr="007D309E">
        <w:rPr>
          <w:rFonts w:ascii="SassoonPrimaryInfant" w:eastAsia="Times New Roman" w:hAnsi="SassoonPrimaryInfant" w:cs="Times New Roman"/>
          <w:b/>
          <w:bCs/>
          <w:kern w:val="36"/>
          <w:sz w:val="32"/>
          <w:szCs w:val="32"/>
          <w:lang w:eastAsia="en-GB"/>
        </w:rPr>
        <w:t xml:space="preserve"> </w:t>
      </w:r>
    </w:p>
    <w:p w14:paraId="121DA3C3" w14:textId="63E51B00" w:rsidR="007D309E" w:rsidRDefault="003E5E5A" w:rsidP="007D309E">
      <w:pPr>
        <w:spacing w:after="0" w:line="240" w:lineRule="auto"/>
        <w:jc w:val="center"/>
        <w:outlineLvl w:val="0"/>
        <w:rPr>
          <w:rFonts w:ascii="SassoonPrimaryInfant" w:eastAsia="Times New Roman" w:hAnsi="SassoonPrimaryInfant" w:cs="Times New Roman"/>
          <w:b/>
          <w:bCs/>
          <w:kern w:val="36"/>
          <w:sz w:val="32"/>
          <w:szCs w:val="32"/>
          <w:lang w:eastAsia="en-GB"/>
        </w:rPr>
      </w:pPr>
      <w:r>
        <w:rPr>
          <w:rFonts w:ascii="SassoonPrimaryInfant" w:eastAsia="Times New Roman" w:hAnsi="SassoonPrimaryInfant" w:cs="Times New Roman"/>
          <w:b/>
          <w:bCs/>
          <w:kern w:val="36"/>
          <w:sz w:val="32"/>
          <w:szCs w:val="32"/>
          <w:lang w:eastAsia="en-GB"/>
        </w:rPr>
        <w:t xml:space="preserve">Equality </w:t>
      </w:r>
      <w:r w:rsidR="007D309E" w:rsidRPr="007D309E">
        <w:rPr>
          <w:rFonts w:ascii="SassoonPrimaryInfant" w:eastAsia="Times New Roman" w:hAnsi="SassoonPrimaryInfant" w:cs="Times New Roman"/>
          <w:b/>
          <w:bCs/>
          <w:kern w:val="36"/>
          <w:sz w:val="32"/>
          <w:szCs w:val="32"/>
          <w:lang w:eastAsia="en-GB"/>
        </w:rPr>
        <w:t>Objectives</w:t>
      </w:r>
    </w:p>
    <w:p w14:paraId="5EC8A3D6" w14:textId="77777777" w:rsidR="003A53C5" w:rsidRDefault="003A53C5" w:rsidP="007D309E">
      <w:pPr>
        <w:spacing w:after="0" w:line="240" w:lineRule="auto"/>
        <w:jc w:val="center"/>
        <w:outlineLvl w:val="0"/>
        <w:rPr>
          <w:rFonts w:ascii="SassoonPrimaryInfant" w:eastAsia="Times New Roman" w:hAnsi="SassoonPrimaryInfant" w:cs="Times New Roman"/>
          <w:kern w:val="36"/>
          <w:sz w:val="24"/>
          <w:szCs w:val="24"/>
          <w:lang w:eastAsia="en-GB"/>
        </w:rPr>
      </w:pPr>
      <w:r>
        <w:rPr>
          <w:rFonts w:ascii="SassoonPrimaryInfant" w:eastAsia="Times New Roman" w:hAnsi="SassoonPrimaryInfant" w:cs="Times New Roman"/>
          <w:kern w:val="36"/>
          <w:sz w:val="24"/>
          <w:szCs w:val="24"/>
          <w:lang w:eastAsia="en-GB"/>
        </w:rPr>
        <w:t>Please note:</w:t>
      </w:r>
    </w:p>
    <w:p w14:paraId="79203F7D" w14:textId="2F45FA0E" w:rsidR="00D37B32" w:rsidRDefault="00427FCA" w:rsidP="007D309E">
      <w:pPr>
        <w:spacing w:after="0" w:line="240" w:lineRule="auto"/>
        <w:jc w:val="center"/>
        <w:outlineLvl w:val="0"/>
        <w:rPr>
          <w:rFonts w:ascii="SassoonPrimaryInfant" w:eastAsia="Times New Roman" w:hAnsi="SassoonPrimaryInfant" w:cs="Times New Roman"/>
          <w:kern w:val="36"/>
          <w:sz w:val="24"/>
          <w:szCs w:val="24"/>
          <w:lang w:eastAsia="en-GB"/>
        </w:rPr>
      </w:pPr>
      <w:r>
        <w:rPr>
          <w:rFonts w:ascii="SassoonPrimaryInfant" w:eastAsia="Times New Roman" w:hAnsi="SassoonPrimaryInfant" w:cs="Times New Roman"/>
          <w:kern w:val="36"/>
          <w:sz w:val="24"/>
          <w:szCs w:val="24"/>
          <w:lang w:eastAsia="en-GB"/>
        </w:rPr>
        <w:t>From September 2026, u</w:t>
      </w:r>
      <w:r w:rsidR="00A41AE1">
        <w:rPr>
          <w:rFonts w:ascii="SassoonPrimaryInfant" w:eastAsia="Times New Roman" w:hAnsi="SassoonPrimaryInfant" w:cs="Times New Roman"/>
          <w:kern w:val="36"/>
          <w:sz w:val="24"/>
          <w:szCs w:val="24"/>
          <w:lang w:eastAsia="en-GB"/>
        </w:rPr>
        <w:t xml:space="preserve">nless there are legislative </w:t>
      </w:r>
      <w:r w:rsidR="00A20E45">
        <w:rPr>
          <w:rFonts w:ascii="SassoonPrimaryInfant" w:eastAsia="Times New Roman" w:hAnsi="SassoonPrimaryInfant" w:cs="Times New Roman"/>
          <w:kern w:val="36"/>
          <w:sz w:val="24"/>
          <w:szCs w:val="24"/>
          <w:lang w:eastAsia="en-GB"/>
        </w:rPr>
        <w:t>or regulatory changes in the interim, this</w:t>
      </w:r>
      <w:r w:rsidR="00D37B32">
        <w:rPr>
          <w:rFonts w:ascii="SassoonPrimaryInfant" w:eastAsia="Times New Roman" w:hAnsi="SassoonPrimaryInfant" w:cs="Times New Roman"/>
          <w:kern w:val="36"/>
          <w:sz w:val="24"/>
          <w:szCs w:val="24"/>
          <w:lang w:eastAsia="en-GB"/>
        </w:rPr>
        <w:t xml:space="preserve"> policy will </w:t>
      </w:r>
      <w:r w:rsidR="00C91CF1">
        <w:rPr>
          <w:rFonts w:ascii="SassoonPrimaryInfant" w:eastAsia="Times New Roman" w:hAnsi="SassoonPrimaryInfant" w:cs="Times New Roman"/>
          <w:kern w:val="36"/>
          <w:sz w:val="24"/>
          <w:szCs w:val="24"/>
          <w:lang w:eastAsia="en-GB"/>
        </w:rPr>
        <w:t xml:space="preserve">now </w:t>
      </w:r>
      <w:r w:rsidR="00D37B32">
        <w:rPr>
          <w:rFonts w:ascii="SassoonPrimaryInfant" w:eastAsia="Times New Roman" w:hAnsi="SassoonPrimaryInfant" w:cs="Times New Roman"/>
          <w:kern w:val="36"/>
          <w:sz w:val="24"/>
          <w:szCs w:val="24"/>
          <w:lang w:eastAsia="en-GB"/>
        </w:rPr>
        <w:t xml:space="preserve">be reviewed </w:t>
      </w:r>
      <w:proofErr w:type="gramStart"/>
      <w:r w:rsidR="00D37B32">
        <w:rPr>
          <w:rFonts w:ascii="SassoonPrimaryInfant" w:eastAsia="Times New Roman" w:hAnsi="SassoonPrimaryInfant" w:cs="Times New Roman"/>
          <w:kern w:val="36"/>
          <w:sz w:val="24"/>
          <w:szCs w:val="24"/>
          <w:lang w:eastAsia="en-GB"/>
        </w:rPr>
        <w:t>annually</w:t>
      </w:r>
      <w:proofErr w:type="gramEnd"/>
      <w:r w:rsidR="00D37B32">
        <w:rPr>
          <w:rFonts w:ascii="SassoonPrimaryInfant" w:eastAsia="Times New Roman" w:hAnsi="SassoonPrimaryInfant" w:cs="Times New Roman"/>
          <w:kern w:val="36"/>
          <w:sz w:val="24"/>
          <w:szCs w:val="24"/>
          <w:lang w:eastAsia="en-GB"/>
        </w:rPr>
        <w:t xml:space="preserve"> and the equality objectives </w:t>
      </w:r>
      <w:r w:rsidR="003A53C5">
        <w:rPr>
          <w:rFonts w:ascii="SassoonPrimaryInfant" w:eastAsia="Times New Roman" w:hAnsi="SassoonPrimaryInfant" w:cs="Times New Roman"/>
          <w:kern w:val="36"/>
          <w:sz w:val="24"/>
          <w:szCs w:val="24"/>
          <w:lang w:eastAsia="en-GB"/>
        </w:rPr>
        <w:t>will be reviewed every four years.</w:t>
      </w:r>
    </w:p>
    <w:p w14:paraId="153E5278" w14:textId="77777777" w:rsidR="003A53C5" w:rsidRDefault="003A53C5" w:rsidP="007D309E">
      <w:pPr>
        <w:spacing w:after="0" w:line="240" w:lineRule="auto"/>
        <w:jc w:val="center"/>
        <w:outlineLvl w:val="0"/>
        <w:rPr>
          <w:rFonts w:ascii="SassoonPrimaryInfant" w:eastAsia="Times New Roman" w:hAnsi="SassoonPrimaryInfant" w:cs="Times New Roman"/>
          <w:kern w:val="36"/>
          <w:sz w:val="24"/>
          <w:szCs w:val="24"/>
          <w:lang w:eastAsia="en-GB"/>
        </w:rPr>
      </w:pPr>
    </w:p>
    <w:p w14:paraId="63B2A1AC" w14:textId="77777777" w:rsidR="003A53C5" w:rsidRDefault="003A53C5" w:rsidP="007D309E">
      <w:pPr>
        <w:spacing w:after="0" w:line="240" w:lineRule="auto"/>
        <w:jc w:val="center"/>
        <w:outlineLvl w:val="0"/>
        <w:rPr>
          <w:rFonts w:ascii="SassoonPrimaryInfant" w:eastAsia="Times New Roman" w:hAnsi="SassoonPrimaryInfant" w:cs="Times New Roman"/>
          <w:kern w:val="36"/>
          <w:sz w:val="24"/>
          <w:szCs w:val="24"/>
          <w:lang w:eastAsia="en-GB"/>
        </w:rPr>
      </w:pPr>
    </w:p>
    <w:p w14:paraId="7D82ADDA" w14:textId="77777777" w:rsidR="003A53C5" w:rsidRDefault="003A53C5" w:rsidP="007D309E">
      <w:pPr>
        <w:spacing w:after="0" w:line="240" w:lineRule="auto"/>
        <w:jc w:val="center"/>
        <w:outlineLvl w:val="0"/>
        <w:rPr>
          <w:rFonts w:ascii="SassoonPrimaryInfant" w:eastAsia="Times New Roman" w:hAnsi="SassoonPrimaryInfant" w:cs="Times New Roman"/>
          <w:kern w:val="36"/>
          <w:sz w:val="24"/>
          <w:szCs w:val="24"/>
          <w:lang w:eastAsia="en-GB"/>
        </w:rPr>
      </w:pPr>
    </w:p>
    <w:p w14:paraId="59FAD3B7" w14:textId="77777777" w:rsidR="003A53C5" w:rsidRDefault="003A53C5" w:rsidP="007D309E">
      <w:pPr>
        <w:spacing w:after="0" w:line="240" w:lineRule="auto"/>
        <w:jc w:val="center"/>
        <w:outlineLvl w:val="0"/>
        <w:rPr>
          <w:rFonts w:ascii="SassoonPrimaryInfant" w:eastAsia="Times New Roman" w:hAnsi="SassoonPrimaryInfant" w:cs="Times New Roman"/>
          <w:kern w:val="36"/>
          <w:sz w:val="24"/>
          <w:szCs w:val="24"/>
          <w:lang w:eastAsia="en-GB"/>
        </w:rPr>
      </w:pPr>
    </w:p>
    <w:p w14:paraId="30F87E27" w14:textId="77777777" w:rsidR="003A53C5" w:rsidRDefault="003A53C5" w:rsidP="007D309E">
      <w:pPr>
        <w:spacing w:after="0" w:line="240" w:lineRule="auto"/>
        <w:jc w:val="center"/>
        <w:outlineLvl w:val="0"/>
        <w:rPr>
          <w:rFonts w:ascii="SassoonPrimaryInfant" w:eastAsia="Times New Roman" w:hAnsi="SassoonPrimaryInfant" w:cs="Times New Roman"/>
          <w:kern w:val="36"/>
          <w:sz w:val="24"/>
          <w:szCs w:val="24"/>
          <w:lang w:eastAsia="en-GB"/>
        </w:rPr>
      </w:pPr>
    </w:p>
    <w:p w14:paraId="3E610757" w14:textId="77777777" w:rsidR="00C91CF1" w:rsidRDefault="00C91CF1" w:rsidP="007D309E">
      <w:pPr>
        <w:spacing w:after="0" w:line="240" w:lineRule="auto"/>
        <w:jc w:val="center"/>
        <w:outlineLvl w:val="0"/>
        <w:rPr>
          <w:rFonts w:ascii="SassoonPrimaryInfant" w:eastAsia="Times New Roman" w:hAnsi="SassoonPrimaryInfant" w:cs="Times New Roman"/>
          <w:kern w:val="36"/>
          <w:sz w:val="24"/>
          <w:szCs w:val="24"/>
          <w:lang w:eastAsia="en-GB"/>
        </w:rPr>
      </w:pPr>
    </w:p>
    <w:p w14:paraId="22656802" w14:textId="77777777" w:rsidR="00C91CF1" w:rsidRDefault="00C91CF1" w:rsidP="007D309E">
      <w:pPr>
        <w:spacing w:after="0" w:line="240" w:lineRule="auto"/>
        <w:jc w:val="center"/>
        <w:outlineLvl w:val="0"/>
        <w:rPr>
          <w:rFonts w:ascii="SassoonPrimaryInfant" w:eastAsia="Times New Roman" w:hAnsi="SassoonPrimaryInfant" w:cs="Times New Roman"/>
          <w:kern w:val="36"/>
          <w:sz w:val="24"/>
          <w:szCs w:val="24"/>
          <w:lang w:eastAsia="en-GB"/>
        </w:rPr>
      </w:pPr>
    </w:p>
    <w:p w14:paraId="56F484E0" w14:textId="77777777" w:rsidR="00C91CF1" w:rsidRDefault="00C91CF1" w:rsidP="007D309E">
      <w:pPr>
        <w:spacing w:after="0" w:line="240" w:lineRule="auto"/>
        <w:jc w:val="center"/>
        <w:outlineLvl w:val="0"/>
        <w:rPr>
          <w:rFonts w:ascii="SassoonPrimaryInfant" w:eastAsia="Times New Roman" w:hAnsi="SassoonPrimaryInfant" w:cs="Times New Roman"/>
          <w:kern w:val="36"/>
          <w:sz w:val="24"/>
          <w:szCs w:val="24"/>
          <w:lang w:eastAsia="en-GB"/>
        </w:rPr>
      </w:pPr>
    </w:p>
    <w:p w14:paraId="75C72B23" w14:textId="77777777" w:rsidR="003A29E6" w:rsidRDefault="003A29E6" w:rsidP="007D309E">
      <w:pPr>
        <w:spacing w:after="0" w:line="240" w:lineRule="auto"/>
        <w:jc w:val="center"/>
        <w:outlineLvl w:val="0"/>
        <w:rPr>
          <w:rFonts w:ascii="SassoonPrimaryInfant" w:eastAsia="Times New Roman" w:hAnsi="SassoonPrimaryInfant" w:cs="Times New Roman"/>
          <w:kern w:val="36"/>
          <w:sz w:val="24"/>
          <w:szCs w:val="24"/>
          <w:lang w:eastAsia="en-GB"/>
        </w:rPr>
      </w:pPr>
    </w:p>
    <w:p w14:paraId="1CC8E543" w14:textId="55682B60" w:rsidR="003A53C5" w:rsidRDefault="00114017" w:rsidP="003A29E6">
      <w:pPr>
        <w:spacing w:after="0" w:line="240" w:lineRule="auto"/>
        <w:outlineLvl w:val="0"/>
        <w:rPr>
          <w:rFonts w:ascii="SassoonPrimaryInfant" w:eastAsia="Times New Roman" w:hAnsi="SassoonPrimaryInfant" w:cs="Times New Roman"/>
          <w:kern w:val="36"/>
          <w:sz w:val="24"/>
          <w:szCs w:val="24"/>
          <w:lang w:eastAsia="en-GB"/>
        </w:rPr>
      </w:pPr>
      <w:r>
        <w:rPr>
          <w:rFonts w:ascii="SassoonPrimaryInfant" w:eastAsia="Times New Roman" w:hAnsi="SassoonPrimaryInfant" w:cs="Times New Roman"/>
          <w:kern w:val="36"/>
          <w:sz w:val="24"/>
          <w:szCs w:val="24"/>
          <w:lang w:eastAsia="en-GB"/>
        </w:rPr>
        <w:tab/>
      </w:r>
      <w:r>
        <w:rPr>
          <w:rFonts w:ascii="SassoonPrimaryInfant" w:eastAsia="Times New Roman" w:hAnsi="SassoonPrimaryInfant" w:cs="Times New Roman"/>
          <w:kern w:val="36"/>
          <w:sz w:val="24"/>
          <w:szCs w:val="24"/>
          <w:lang w:eastAsia="en-GB"/>
        </w:rPr>
        <w:tab/>
      </w:r>
      <w:r w:rsidR="00C91CF1">
        <w:rPr>
          <w:rFonts w:ascii="SassoonPrimaryInfant" w:eastAsia="Times New Roman" w:hAnsi="SassoonPrimaryInfant" w:cs="Times New Roman"/>
          <w:kern w:val="36"/>
          <w:sz w:val="24"/>
          <w:szCs w:val="24"/>
          <w:lang w:eastAsia="en-GB"/>
        </w:rPr>
        <w:t xml:space="preserve">Approved: </w:t>
      </w:r>
      <w:r w:rsidR="00427FCA">
        <w:rPr>
          <w:rFonts w:ascii="SassoonPrimaryInfant" w:eastAsia="Times New Roman" w:hAnsi="SassoonPrimaryInfant" w:cs="Times New Roman"/>
          <w:kern w:val="36"/>
          <w:sz w:val="24"/>
          <w:szCs w:val="24"/>
          <w:lang w:eastAsia="en-GB"/>
        </w:rPr>
        <w:t xml:space="preserve">July 2025             </w:t>
      </w:r>
      <w:r>
        <w:rPr>
          <w:rFonts w:ascii="SassoonPrimaryInfant" w:eastAsia="Times New Roman" w:hAnsi="SassoonPrimaryInfant" w:cs="Times New Roman"/>
          <w:kern w:val="36"/>
          <w:sz w:val="24"/>
          <w:szCs w:val="24"/>
          <w:lang w:eastAsia="en-GB"/>
        </w:rPr>
        <w:t>To be reviewed:</w:t>
      </w:r>
      <w:r w:rsidR="002C7539">
        <w:rPr>
          <w:rFonts w:ascii="SassoonPrimaryInfant" w:eastAsia="Times New Roman" w:hAnsi="SassoonPrimaryInfant" w:cs="Times New Roman"/>
          <w:kern w:val="36"/>
          <w:sz w:val="24"/>
          <w:szCs w:val="24"/>
          <w:lang w:eastAsia="en-GB"/>
        </w:rPr>
        <w:t xml:space="preserve"> September 2026</w:t>
      </w:r>
    </w:p>
    <w:p w14:paraId="2192B455" w14:textId="77777777" w:rsidR="003A53C5" w:rsidRDefault="003A53C5" w:rsidP="007D309E">
      <w:pPr>
        <w:spacing w:after="0" w:line="240" w:lineRule="auto"/>
        <w:jc w:val="center"/>
        <w:outlineLvl w:val="0"/>
        <w:rPr>
          <w:rFonts w:ascii="SassoonPrimaryInfant" w:eastAsia="Times New Roman" w:hAnsi="SassoonPrimaryInfant" w:cs="Times New Roman"/>
          <w:kern w:val="36"/>
          <w:sz w:val="24"/>
          <w:szCs w:val="24"/>
          <w:lang w:eastAsia="en-GB"/>
        </w:rPr>
      </w:pPr>
    </w:p>
    <w:p w14:paraId="329826E2" w14:textId="77777777" w:rsidR="003A53C5" w:rsidRDefault="003A53C5" w:rsidP="007D309E">
      <w:pPr>
        <w:spacing w:after="0" w:line="240" w:lineRule="auto"/>
        <w:jc w:val="center"/>
        <w:outlineLvl w:val="0"/>
        <w:rPr>
          <w:rFonts w:ascii="SassoonPrimaryInfant" w:eastAsia="Times New Roman" w:hAnsi="SassoonPrimaryInfant" w:cs="Times New Roman"/>
          <w:kern w:val="36"/>
          <w:sz w:val="24"/>
          <w:szCs w:val="24"/>
          <w:lang w:eastAsia="en-GB"/>
        </w:rPr>
      </w:pPr>
    </w:p>
    <w:p w14:paraId="52C8B55C" w14:textId="77777777" w:rsidR="003A53C5" w:rsidRDefault="003A53C5" w:rsidP="007D309E">
      <w:pPr>
        <w:spacing w:after="0" w:line="240" w:lineRule="auto"/>
        <w:jc w:val="center"/>
        <w:outlineLvl w:val="0"/>
        <w:rPr>
          <w:rFonts w:ascii="SassoonPrimaryInfant" w:eastAsia="Times New Roman" w:hAnsi="SassoonPrimaryInfant" w:cs="Times New Roman"/>
          <w:kern w:val="36"/>
          <w:sz w:val="24"/>
          <w:szCs w:val="24"/>
          <w:lang w:eastAsia="en-GB"/>
        </w:rPr>
      </w:pPr>
    </w:p>
    <w:p w14:paraId="0C9C585D" w14:textId="77777777" w:rsidR="003A53C5" w:rsidRDefault="003A53C5" w:rsidP="007D309E">
      <w:pPr>
        <w:spacing w:after="0" w:line="240" w:lineRule="auto"/>
        <w:jc w:val="center"/>
        <w:outlineLvl w:val="0"/>
        <w:rPr>
          <w:rFonts w:ascii="SassoonPrimaryInfant" w:eastAsia="Times New Roman" w:hAnsi="SassoonPrimaryInfant" w:cs="Times New Roman"/>
          <w:kern w:val="36"/>
          <w:sz w:val="24"/>
          <w:szCs w:val="24"/>
          <w:lang w:eastAsia="en-GB"/>
        </w:rPr>
      </w:pPr>
    </w:p>
    <w:p w14:paraId="39075021" w14:textId="77777777" w:rsidR="003A53C5" w:rsidRPr="00D37B32" w:rsidRDefault="003A53C5" w:rsidP="007D309E">
      <w:pPr>
        <w:spacing w:after="0" w:line="240" w:lineRule="auto"/>
        <w:jc w:val="center"/>
        <w:outlineLvl w:val="0"/>
        <w:rPr>
          <w:rFonts w:ascii="SassoonPrimaryInfant" w:eastAsia="Times New Roman" w:hAnsi="SassoonPrimaryInfant" w:cs="Times New Roman"/>
          <w:kern w:val="36"/>
          <w:sz w:val="24"/>
          <w:szCs w:val="24"/>
          <w:lang w:eastAsia="en-GB"/>
        </w:rPr>
      </w:pPr>
    </w:p>
    <w:p w14:paraId="16201E86" w14:textId="77777777" w:rsidR="007D309E" w:rsidRPr="007D309E" w:rsidRDefault="007D309E" w:rsidP="007D309E">
      <w:pPr>
        <w:spacing w:before="100" w:beforeAutospacing="1" w:after="100" w:afterAutospacing="1" w:line="240" w:lineRule="auto"/>
        <w:outlineLvl w:val="0"/>
        <w:rPr>
          <w:rFonts w:ascii="SassoonPrimaryInfant" w:eastAsia="Times New Roman" w:hAnsi="SassoonPrimaryInfant" w:cs="Times New Roman"/>
          <w:b/>
          <w:bCs/>
          <w:kern w:val="36"/>
          <w:sz w:val="32"/>
          <w:szCs w:val="32"/>
          <w:lang w:eastAsia="en-GB"/>
        </w:rPr>
      </w:pPr>
      <w:bookmarkStart w:id="0" w:name="_Toc493589707"/>
      <w:bookmarkEnd w:id="0"/>
      <w:r w:rsidRPr="007D309E">
        <w:rPr>
          <w:rFonts w:ascii="SassoonPrimaryInfant" w:eastAsia="Times New Roman" w:hAnsi="SassoonPrimaryInfant" w:cs="Times New Roman"/>
          <w:b/>
          <w:bCs/>
          <w:kern w:val="36"/>
          <w:sz w:val="32"/>
          <w:szCs w:val="32"/>
          <w:lang w:eastAsia="en-GB"/>
        </w:rPr>
        <w:t>1. Aims</w:t>
      </w:r>
    </w:p>
    <w:p w14:paraId="693FB45F" w14:textId="77777777" w:rsidR="007D309E" w:rsidRPr="007D309E" w:rsidRDefault="007D309E" w:rsidP="007D309E">
      <w:pPr>
        <w:spacing w:before="100" w:beforeAutospacing="1" w:after="100" w:afterAutospacing="1" w:line="240" w:lineRule="auto"/>
        <w:rPr>
          <w:rFonts w:ascii="SassoonPrimaryInfant" w:eastAsia="Times New Roman" w:hAnsi="SassoonPrimaryInfant" w:cs="Times New Roman"/>
          <w:sz w:val="24"/>
          <w:szCs w:val="24"/>
          <w:lang w:eastAsia="en-GB"/>
        </w:rPr>
      </w:pPr>
      <w:r w:rsidRPr="007D309E">
        <w:rPr>
          <w:rFonts w:ascii="SassoonPrimaryInfant" w:eastAsia="Times New Roman" w:hAnsi="SassoonPrimaryInfant" w:cs="Times New Roman"/>
          <w:sz w:val="24"/>
          <w:szCs w:val="24"/>
          <w:lang w:eastAsia="en-GB"/>
        </w:rPr>
        <w:t>Our school aims to meet its obligations under the public sector equality duty by having due regard to the need to:</w:t>
      </w:r>
    </w:p>
    <w:p w14:paraId="4BF79B78" w14:textId="7B97464A" w:rsidR="007D309E" w:rsidRPr="007D309E" w:rsidRDefault="007D309E" w:rsidP="007D309E">
      <w:pPr>
        <w:numPr>
          <w:ilvl w:val="0"/>
          <w:numId w:val="1"/>
        </w:numPr>
        <w:spacing w:before="100" w:beforeAutospacing="1" w:after="100" w:afterAutospacing="1" w:line="240" w:lineRule="auto"/>
        <w:rPr>
          <w:rFonts w:ascii="SassoonPrimaryInfant" w:eastAsia="Times New Roman" w:hAnsi="SassoonPrimaryInfant" w:cs="Times New Roman"/>
          <w:sz w:val="24"/>
          <w:szCs w:val="24"/>
          <w:lang w:eastAsia="en-GB"/>
        </w:rPr>
      </w:pPr>
      <w:r w:rsidRPr="007D309E">
        <w:rPr>
          <w:rFonts w:ascii="SassoonPrimaryInfant" w:eastAsia="Times New Roman" w:hAnsi="SassoonPrimaryInfant" w:cs="Times New Roman"/>
          <w:sz w:val="24"/>
          <w:szCs w:val="24"/>
          <w:lang w:eastAsia="en-GB"/>
        </w:rPr>
        <w:t>Eliminat</w:t>
      </w:r>
      <w:r>
        <w:rPr>
          <w:rFonts w:ascii="SassoonPrimaryInfant" w:eastAsia="Times New Roman" w:hAnsi="SassoonPrimaryInfant" w:cs="Times New Roman"/>
          <w:sz w:val="24"/>
          <w:szCs w:val="24"/>
          <w:lang w:eastAsia="en-GB"/>
        </w:rPr>
        <w:t>e</w:t>
      </w:r>
      <w:r w:rsidRPr="007D309E">
        <w:rPr>
          <w:rFonts w:ascii="SassoonPrimaryInfant" w:eastAsia="Times New Roman" w:hAnsi="SassoonPrimaryInfant" w:cs="Times New Roman"/>
          <w:sz w:val="24"/>
          <w:szCs w:val="24"/>
          <w:lang w:eastAsia="en-GB"/>
        </w:rPr>
        <w:t xml:space="preserve"> discrimination and other conduct that is prohibited by the Equality Act 2010</w:t>
      </w:r>
    </w:p>
    <w:p w14:paraId="75142734" w14:textId="217C45DD" w:rsidR="007D309E" w:rsidRPr="007D309E" w:rsidRDefault="007D309E" w:rsidP="007D309E">
      <w:pPr>
        <w:numPr>
          <w:ilvl w:val="0"/>
          <w:numId w:val="1"/>
        </w:numPr>
        <w:spacing w:before="100" w:beforeAutospacing="1" w:after="100" w:afterAutospacing="1" w:line="240" w:lineRule="auto"/>
        <w:rPr>
          <w:rFonts w:ascii="SassoonPrimaryInfant" w:eastAsia="Times New Roman" w:hAnsi="SassoonPrimaryInfant" w:cs="Times New Roman"/>
          <w:sz w:val="24"/>
          <w:szCs w:val="24"/>
          <w:lang w:eastAsia="en-GB"/>
        </w:rPr>
      </w:pPr>
      <w:r w:rsidRPr="007D309E">
        <w:rPr>
          <w:rFonts w:ascii="SassoonPrimaryInfant" w:eastAsia="Times New Roman" w:hAnsi="SassoonPrimaryInfant" w:cs="Times New Roman"/>
          <w:sz w:val="24"/>
          <w:szCs w:val="24"/>
          <w:lang w:eastAsia="en-GB"/>
        </w:rPr>
        <w:t>Advanc</w:t>
      </w:r>
      <w:r>
        <w:rPr>
          <w:rFonts w:ascii="SassoonPrimaryInfant" w:eastAsia="Times New Roman" w:hAnsi="SassoonPrimaryInfant" w:cs="Times New Roman"/>
          <w:sz w:val="24"/>
          <w:szCs w:val="24"/>
          <w:lang w:eastAsia="en-GB"/>
        </w:rPr>
        <w:t>e</w:t>
      </w:r>
      <w:r w:rsidRPr="007D309E">
        <w:rPr>
          <w:rFonts w:ascii="SassoonPrimaryInfant" w:eastAsia="Times New Roman" w:hAnsi="SassoonPrimaryInfant" w:cs="Times New Roman"/>
          <w:sz w:val="24"/>
          <w:szCs w:val="24"/>
          <w:lang w:eastAsia="en-GB"/>
        </w:rPr>
        <w:t xml:space="preserve"> equality of opportunity between people who share a protected characteristic and people who do not share it</w:t>
      </w:r>
    </w:p>
    <w:p w14:paraId="2130E337" w14:textId="77777777" w:rsidR="007D309E" w:rsidRPr="007D309E" w:rsidRDefault="007D309E" w:rsidP="007D309E">
      <w:pPr>
        <w:numPr>
          <w:ilvl w:val="0"/>
          <w:numId w:val="1"/>
        </w:numPr>
        <w:spacing w:after="0" w:line="240" w:lineRule="auto"/>
        <w:rPr>
          <w:rFonts w:ascii="SassoonPrimaryInfant" w:eastAsia="Times New Roman" w:hAnsi="SassoonPrimaryInfant" w:cs="Times New Roman"/>
          <w:sz w:val="24"/>
          <w:szCs w:val="24"/>
          <w:lang w:eastAsia="en-GB"/>
        </w:rPr>
      </w:pPr>
      <w:r w:rsidRPr="007D309E">
        <w:rPr>
          <w:rFonts w:ascii="SassoonPrimaryInfant" w:eastAsia="Times New Roman" w:hAnsi="SassoonPrimaryInfant" w:cs="Times New Roman"/>
          <w:sz w:val="24"/>
          <w:szCs w:val="24"/>
          <w:lang w:eastAsia="en-GB"/>
        </w:rPr>
        <w:t>Foster good relations across all characteristics – between people who share a protected characteristic and people who do not share it</w:t>
      </w:r>
    </w:p>
    <w:p w14:paraId="6B89690E" w14:textId="77777777" w:rsidR="007D309E" w:rsidRPr="007D309E" w:rsidRDefault="007D309E" w:rsidP="007D309E">
      <w:pPr>
        <w:spacing w:before="100" w:beforeAutospacing="1" w:after="100" w:afterAutospacing="1" w:line="240" w:lineRule="auto"/>
        <w:outlineLvl w:val="0"/>
        <w:rPr>
          <w:rFonts w:ascii="SassoonPrimaryInfant" w:eastAsia="Times New Roman" w:hAnsi="SassoonPrimaryInfant" w:cs="Times New Roman"/>
          <w:b/>
          <w:bCs/>
          <w:kern w:val="36"/>
          <w:sz w:val="32"/>
          <w:szCs w:val="32"/>
          <w:lang w:eastAsia="en-GB"/>
        </w:rPr>
      </w:pPr>
      <w:bookmarkStart w:id="1" w:name="_Toc493589708"/>
      <w:bookmarkEnd w:id="1"/>
      <w:r w:rsidRPr="007D309E">
        <w:rPr>
          <w:rFonts w:ascii="SassoonPrimaryInfant" w:eastAsia="Times New Roman" w:hAnsi="SassoonPrimaryInfant" w:cs="Times New Roman"/>
          <w:b/>
          <w:bCs/>
          <w:kern w:val="36"/>
          <w:sz w:val="32"/>
          <w:szCs w:val="32"/>
          <w:lang w:eastAsia="en-GB"/>
        </w:rPr>
        <w:t>2. Legislation and guidance</w:t>
      </w:r>
    </w:p>
    <w:p w14:paraId="11902125" w14:textId="77777777" w:rsidR="007D309E" w:rsidRPr="007D309E" w:rsidRDefault="007D309E" w:rsidP="007D309E">
      <w:pPr>
        <w:spacing w:before="100" w:beforeAutospacing="1" w:after="100" w:afterAutospacing="1" w:line="240" w:lineRule="auto"/>
        <w:rPr>
          <w:rFonts w:ascii="SassoonPrimaryInfant" w:eastAsia="Times New Roman" w:hAnsi="SassoonPrimaryInfant" w:cs="Times New Roman"/>
          <w:sz w:val="24"/>
          <w:szCs w:val="24"/>
          <w:lang w:eastAsia="en-GB"/>
        </w:rPr>
      </w:pPr>
      <w:r w:rsidRPr="007D309E">
        <w:rPr>
          <w:rFonts w:ascii="SassoonPrimaryInfant" w:eastAsia="Times New Roman" w:hAnsi="SassoonPrimaryInfant" w:cs="Times New Roman"/>
          <w:sz w:val="24"/>
          <w:szCs w:val="24"/>
          <w:lang w:eastAsia="en-GB"/>
        </w:rPr>
        <w:t>This document meets the requirements under the following legislation:</w:t>
      </w:r>
    </w:p>
    <w:p w14:paraId="61544103" w14:textId="77777777" w:rsidR="007D309E" w:rsidRPr="007D309E" w:rsidRDefault="007D309E" w:rsidP="007D309E">
      <w:pPr>
        <w:numPr>
          <w:ilvl w:val="0"/>
          <w:numId w:val="2"/>
        </w:numPr>
        <w:spacing w:before="100" w:beforeAutospacing="1" w:after="100" w:afterAutospacing="1" w:line="240" w:lineRule="auto"/>
        <w:rPr>
          <w:rFonts w:ascii="SassoonPrimaryInfant" w:eastAsia="Times New Roman" w:hAnsi="SassoonPrimaryInfant" w:cs="Times New Roman"/>
          <w:sz w:val="24"/>
          <w:szCs w:val="24"/>
          <w:lang w:eastAsia="en-GB"/>
        </w:rPr>
      </w:pPr>
      <w:hyperlink r:id="rId9" w:history="1">
        <w:r w:rsidRPr="007D309E">
          <w:rPr>
            <w:rFonts w:ascii="SassoonPrimaryInfant" w:eastAsia="Times New Roman" w:hAnsi="SassoonPrimaryInfant" w:cs="Times New Roman"/>
            <w:color w:val="0000FF"/>
            <w:sz w:val="24"/>
            <w:szCs w:val="24"/>
            <w:u w:val="single"/>
            <w:lang w:eastAsia="en-GB"/>
          </w:rPr>
          <w:t>The Equality Act 2010</w:t>
        </w:r>
      </w:hyperlink>
      <w:r w:rsidRPr="007D309E">
        <w:rPr>
          <w:rFonts w:ascii="SassoonPrimaryInfant" w:eastAsia="Times New Roman" w:hAnsi="SassoonPrimaryInfant" w:cs="Times New Roman"/>
          <w:sz w:val="24"/>
          <w:szCs w:val="24"/>
          <w:lang w:eastAsia="en-GB"/>
        </w:rPr>
        <w:t>, which introduced the public sector equality duty and protects people from discrimination</w:t>
      </w:r>
    </w:p>
    <w:p w14:paraId="784EEF3F" w14:textId="77777777" w:rsidR="007D309E" w:rsidRPr="007D309E" w:rsidRDefault="007D309E" w:rsidP="007D309E">
      <w:pPr>
        <w:numPr>
          <w:ilvl w:val="0"/>
          <w:numId w:val="2"/>
        </w:numPr>
        <w:spacing w:after="0" w:line="240" w:lineRule="auto"/>
        <w:rPr>
          <w:rFonts w:ascii="SassoonPrimaryInfant" w:eastAsia="Times New Roman" w:hAnsi="SassoonPrimaryInfant" w:cs="Times New Roman"/>
          <w:sz w:val="24"/>
          <w:szCs w:val="24"/>
          <w:lang w:eastAsia="en-GB"/>
        </w:rPr>
      </w:pPr>
      <w:hyperlink r:id="rId10" w:history="1">
        <w:r w:rsidRPr="007D309E">
          <w:rPr>
            <w:rFonts w:ascii="SassoonPrimaryInfant" w:eastAsia="Times New Roman" w:hAnsi="SassoonPrimaryInfant" w:cs="Times New Roman"/>
            <w:color w:val="0000FF"/>
            <w:sz w:val="24"/>
            <w:szCs w:val="24"/>
            <w:u w:val="single"/>
            <w:lang w:eastAsia="en-GB"/>
          </w:rPr>
          <w:t>The Equality Act 2010 (Specific Duties) Regulations 2011</w:t>
        </w:r>
      </w:hyperlink>
      <w:r w:rsidRPr="007D309E">
        <w:rPr>
          <w:rFonts w:ascii="SassoonPrimaryInfant" w:eastAsia="Times New Roman" w:hAnsi="SassoonPrimaryInfant" w:cs="Times New Roman"/>
          <w:sz w:val="24"/>
          <w:szCs w:val="24"/>
          <w:lang w:eastAsia="en-GB"/>
        </w:rPr>
        <w:t>, which require schools to publish information to demonstrate how they are complying with the public sector equality duty and to publish equality objectives</w:t>
      </w:r>
    </w:p>
    <w:p w14:paraId="073D37F4" w14:textId="77777777" w:rsidR="007D309E" w:rsidRPr="007D309E" w:rsidRDefault="007D309E" w:rsidP="007D309E">
      <w:pPr>
        <w:spacing w:before="100" w:beforeAutospacing="1" w:after="100" w:afterAutospacing="1" w:line="240" w:lineRule="auto"/>
        <w:rPr>
          <w:rFonts w:ascii="SassoonPrimaryInfant" w:eastAsia="Times New Roman" w:hAnsi="SassoonPrimaryInfant" w:cs="Times New Roman"/>
          <w:sz w:val="24"/>
          <w:szCs w:val="24"/>
          <w:lang w:eastAsia="en-GB"/>
        </w:rPr>
      </w:pPr>
      <w:r w:rsidRPr="007D309E">
        <w:rPr>
          <w:rFonts w:ascii="SassoonPrimaryInfant" w:eastAsia="Times New Roman" w:hAnsi="SassoonPrimaryInfant" w:cs="Times New Roman"/>
          <w:sz w:val="24"/>
          <w:szCs w:val="24"/>
          <w:lang w:eastAsia="en-GB"/>
        </w:rPr>
        <w:t>This document is also based on Department for Education (DfE) guidance: </w:t>
      </w:r>
      <w:hyperlink r:id="rId11" w:history="1">
        <w:r w:rsidRPr="007D309E">
          <w:rPr>
            <w:rFonts w:ascii="SassoonPrimaryInfant" w:eastAsia="Times New Roman" w:hAnsi="SassoonPrimaryInfant" w:cs="Times New Roman"/>
            <w:color w:val="0000FF"/>
            <w:sz w:val="24"/>
            <w:szCs w:val="24"/>
            <w:u w:val="single"/>
            <w:lang w:eastAsia="en-GB"/>
          </w:rPr>
          <w:t>The Equality Act 2010 and schools.</w:t>
        </w:r>
      </w:hyperlink>
    </w:p>
    <w:p w14:paraId="52984D0D" w14:textId="77777777" w:rsidR="007D309E" w:rsidRPr="007D309E" w:rsidRDefault="007D309E" w:rsidP="007D309E">
      <w:pPr>
        <w:spacing w:before="100" w:beforeAutospacing="1" w:after="100" w:afterAutospacing="1" w:line="240" w:lineRule="auto"/>
        <w:outlineLvl w:val="0"/>
        <w:rPr>
          <w:rFonts w:ascii="SassoonPrimaryInfant" w:eastAsia="Times New Roman" w:hAnsi="SassoonPrimaryInfant" w:cs="Times New Roman"/>
          <w:b/>
          <w:bCs/>
          <w:kern w:val="36"/>
          <w:sz w:val="32"/>
          <w:szCs w:val="32"/>
          <w:lang w:eastAsia="en-GB"/>
        </w:rPr>
      </w:pPr>
      <w:bookmarkStart w:id="2" w:name="_Toc493589709"/>
      <w:bookmarkEnd w:id="2"/>
      <w:r w:rsidRPr="007D309E">
        <w:rPr>
          <w:rFonts w:ascii="SassoonPrimaryInfant" w:eastAsia="Times New Roman" w:hAnsi="SassoonPrimaryInfant" w:cs="Times New Roman"/>
          <w:b/>
          <w:bCs/>
          <w:kern w:val="36"/>
          <w:sz w:val="32"/>
          <w:szCs w:val="32"/>
          <w:lang w:eastAsia="en-GB"/>
        </w:rPr>
        <w:t>3. Roles and responsibilities</w:t>
      </w:r>
    </w:p>
    <w:p w14:paraId="37D0DB84" w14:textId="77777777" w:rsidR="007D309E" w:rsidRPr="007D309E" w:rsidRDefault="007D309E" w:rsidP="007D309E">
      <w:pPr>
        <w:spacing w:before="100" w:beforeAutospacing="1" w:after="100" w:afterAutospacing="1" w:line="240" w:lineRule="auto"/>
        <w:rPr>
          <w:rFonts w:ascii="SassoonPrimaryInfant" w:eastAsia="Times New Roman" w:hAnsi="SassoonPrimaryInfant" w:cs="Times New Roman"/>
          <w:sz w:val="24"/>
          <w:szCs w:val="24"/>
          <w:lang w:eastAsia="en-GB"/>
        </w:rPr>
      </w:pPr>
      <w:r w:rsidRPr="007D309E">
        <w:rPr>
          <w:rFonts w:ascii="SassoonPrimaryInfant" w:eastAsia="Times New Roman" w:hAnsi="SassoonPrimaryInfant" w:cs="Times New Roman"/>
          <w:sz w:val="24"/>
          <w:szCs w:val="24"/>
          <w:lang w:eastAsia="en-GB"/>
        </w:rPr>
        <w:t>The governing board will:</w:t>
      </w:r>
    </w:p>
    <w:p w14:paraId="62823117" w14:textId="77777777" w:rsidR="007D309E" w:rsidRPr="007D309E" w:rsidRDefault="007D309E" w:rsidP="007D309E">
      <w:pPr>
        <w:numPr>
          <w:ilvl w:val="0"/>
          <w:numId w:val="3"/>
        </w:numPr>
        <w:spacing w:before="100" w:beforeAutospacing="1" w:after="100" w:afterAutospacing="1" w:line="240" w:lineRule="auto"/>
        <w:rPr>
          <w:rFonts w:ascii="SassoonPrimaryInfant" w:eastAsia="Times New Roman" w:hAnsi="SassoonPrimaryInfant" w:cs="Times New Roman"/>
          <w:sz w:val="24"/>
          <w:szCs w:val="24"/>
          <w:lang w:eastAsia="en-GB"/>
        </w:rPr>
      </w:pPr>
      <w:r w:rsidRPr="007D309E">
        <w:rPr>
          <w:rFonts w:ascii="SassoonPrimaryInfant" w:eastAsia="Times New Roman" w:hAnsi="SassoonPrimaryInfant" w:cs="Times New Roman"/>
          <w:sz w:val="24"/>
          <w:szCs w:val="24"/>
          <w:lang w:eastAsia="en-GB"/>
        </w:rPr>
        <w:t>Ensure that the equality information and objectives as set out in this statement are published and communicated throughout the school, including to staff, pupils and parents, and that they are reviewed and updated at least once every four years</w:t>
      </w:r>
    </w:p>
    <w:p w14:paraId="37A22CE7" w14:textId="77777777" w:rsidR="007D309E" w:rsidRPr="007D309E" w:rsidRDefault="007D309E" w:rsidP="007D309E">
      <w:pPr>
        <w:numPr>
          <w:ilvl w:val="0"/>
          <w:numId w:val="3"/>
        </w:numPr>
        <w:spacing w:after="0" w:line="240" w:lineRule="auto"/>
        <w:rPr>
          <w:rFonts w:ascii="SassoonPrimaryInfant" w:eastAsia="Times New Roman" w:hAnsi="SassoonPrimaryInfant" w:cs="Times New Roman"/>
          <w:sz w:val="24"/>
          <w:szCs w:val="24"/>
          <w:lang w:eastAsia="en-GB"/>
        </w:rPr>
      </w:pPr>
      <w:r w:rsidRPr="007D309E">
        <w:rPr>
          <w:rFonts w:ascii="SassoonPrimaryInfant" w:eastAsia="Times New Roman" w:hAnsi="SassoonPrimaryInfant" w:cs="Times New Roman"/>
          <w:sz w:val="24"/>
          <w:szCs w:val="24"/>
          <w:lang w:eastAsia="en-GB"/>
        </w:rPr>
        <w:t xml:space="preserve">Delegate responsibility for monitoring the achievement of the objectives </w:t>
      </w:r>
      <w:proofErr w:type="gramStart"/>
      <w:r w:rsidRPr="007D309E">
        <w:rPr>
          <w:rFonts w:ascii="SassoonPrimaryInfant" w:eastAsia="Times New Roman" w:hAnsi="SassoonPrimaryInfant" w:cs="Times New Roman"/>
          <w:sz w:val="24"/>
          <w:szCs w:val="24"/>
          <w:lang w:eastAsia="en-GB"/>
        </w:rPr>
        <w:t>on a daily basis</w:t>
      </w:r>
      <w:proofErr w:type="gramEnd"/>
      <w:r w:rsidRPr="007D309E">
        <w:rPr>
          <w:rFonts w:ascii="SassoonPrimaryInfant" w:eastAsia="Times New Roman" w:hAnsi="SassoonPrimaryInfant" w:cs="Times New Roman"/>
          <w:sz w:val="24"/>
          <w:szCs w:val="24"/>
          <w:lang w:eastAsia="en-GB"/>
        </w:rPr>
        <w:t xml:space="preserve"> to the headteacher</w:t>
      </w:r>
    </w:p>
    <w:p w14:paraId="63A162D2" w14:textId="0B82BF51" w:rsidR="007D309E" w:rsidRPr="007D309E" w:rsidRDefault="007D309E" w:rsidP="007D309E">
      <w:pPr>
        <w:spacing w:before="100" w:beforeAutospacing="1" w:after="100" w:afterAutospacing="1" w:line="240" w:lineRule="auto"/>
        <w:rPr>
          <w:rFonts w:ascii="SassoonPrimaryInfant" w:eastAsia="Times New Roman" w:hAnsi="SassoonPrimaryInfant" w:cs="Times New Roman"/>
          <w:sz w:val="24"/>
          <w:szCs w:val="24"/>
          <w:lang w:eastAsia="en-GB"/>
        </w:rPr>
      </w:pPr>
      <w:r w:rsidRPr="007D309E">
        <w:rPr>
          <w:rFonts w:ascii="SassoonPrimaryInfant" w:eastAsia="Times New Roman" w:hAnsi="SassoonPrimaryInfant" w:cs="Times New Roman"/>
          <w:sz w:val="24"/>
          <w:szCs w:val="24"/>
          <w:lang w:eastAsia="en-GB"/>
        </w:rPr>
        <w:t xml:space="preserve">The equality link governor is </w:t>
      </w:r>
      <w:r w:rsidR="00CB4137">
        <w:rPr>
          <w:rFonts w:ascii="SassoonPrimaryInfant" w:eastAsia="Times New Roman" w:hAnsi="SassoonPrimaryInfant" w:cs="Times New Roman"/>
          <w:sz w:val="24"/>
          <w:szCs w:val="24"/>
          <w:lang w:eastAsia="en-GB"/>
        </w:rPr>
        <w:t>Mr Paul Brewster</w:t>
      </w:r>
      <w:r w:rsidRPr="007D309E">
        <w:rPr>
          <w:rFonts w:ascii="SassoonPrimaryInfant" w:eastAsia="Times New Roman" w:hAnsi="SassoonPrimaryInfant" w:cs="Times New Roman"/>
          <w:sz w:val="24"/>
          <w:szCs w:val="24"/>
          <w:lang w:eastAsia="en-GB"/>
        </w:rPr>
        <w:t>. They will:</w:t>
      </w:r>
    </w:p>
    <w:p w14:paraId="41590860" w14:textId="1C28D932" w:rsidR="007D309E" w:rsidRPr="007D309E" w:rsidRDefault="007D309E" w:rsidP="007D309E">
      <w:pPr>
        <w:numPr>
          <w:ilvl w:val="0"/>
          <w:numId w:val="4"/>
        </w:numPr>
        <w:spacing w:before="100" w:beforeAutospacing="1" w:after="100" w:afterAutospacing="1" w:line="240" w:lineRule="auto"/>
        <w:rPr>
          <w:rFonts w:ascii="SassoonPrimaryInfant" w:eastAsia="Times New Roman" w:hAnsi="SassoonPrimaryInfant" w:cs="Times New Roman"/>
          <w:sz w:val="24"/>
          <w:szCs w:val="24"/>
          <w:lang w:eastAsia="en-GB"/>
        </w:rPr>
      </w:pPr>
      <w:r w:rsidRPr="007D309E">
        <w:rPr>
          <w:rFonts w:ascii="SassoonPrimaryInfant" w:eastAsia="Times New Roman" w:hAnsi="SassoonPrimaryInfant" w:cs="Times New Roman"/>
          <w:sz w:val="24"/>
          <w:szCs w:val="24"/>
          <w:lang w:eastAsia="en-GB"/>
        </w:rPr>
        <w:t>Meet with the designated member of staff for equality</w:t>
      </w:r>
      <w:r>
        <w:rPr>
          <w:rFonts w:ascii="SassoonPrimaryInfant" w:eastAsia="Times New Roman" w:hAnsi="SassoonPrimaryInfant" w:cs="Times New Roman"/>
          <w:sz w:val="24"/>
          <w:szCs w:val="24"/>
          <w:lang w:eastAsia="en-GB"/>
        </w:rPr>
        <w:t>,</w:t>
      </w:r>
      <w:r w:rsidRPr="007D309E">
        <w:rPr>
          <w:rFonts w:ascii="SassoonPrimaryInfant" w:eastAsia="Times New Roman" w:hAnsi="SassoonPrimaryInfant" w:cs="Times New Roman"/>
          <w:sz w:val="24"/>
          <w:szCs w:val="24"/>
          <w:lang w:eastAsia="en-GB"/>
        </w:rPr>
        <w:t xml:space="preserve"> and other relevant staff members</w:t>
      </w:r>
      <w:r>
        <w:rPr>
          <w:rFonts w:ascii="SassoonPrimaryInfant" w:eastAsia="Times New Roman" w:hAnsi="SassoonPrimaryInfant" w:cs="Times New Roman"/>
          <w:sz w:val="24"/>
          <w:szCs w:val="24"/>
          <w:lang w:eastAsia="en-GB"/>
        </w:rPr>
        <w:t>,</w:t>
      </w:r>
      <w:r w:rsidRPr="007D309E">
        <w:rPr>
          <w:rFonts w:ascii="SassoonPrimaryInfant" w:eastAsia="Times New Roman" w:hAnsi="SassoonPrimaryInfant" w:cs="Times New Roman"/>
          <w:sz w:val="24"/>
          <w:szCs w:val="24"/>
          <w:lang w:eastAsia="en-GB"/>
        </w:rPr>
        <w:t xml:space="preserve"> every </w:t>
      </w:r>
      <w:r>
        <w:rPr>
          <w:rFonts w:ascii="SassoonPrimaryInfant" w:eastAsia="Times New Roman" w:hAnsi="SassoonPrimaryInfant" w:cs="Times New Roman"/>
          <w:sz w:val="24"/>
          <w:szCs w:val="24"/>
          <w:lang w:eastAsia="en-GB"/>
        </w:rPr>
        <w:t>academic year</w:t>
      </w:r>
      <w:r w:rsidRPr="007D309E">
        <w:rPr>
          <w:rFonts w:ascii="SassoonPrimaryInfant" w:eastAsia="Times New Roman" w:hAnsi="SassoonPrimaryInfant" w:cs="Times New Roman"/>
          <w:sz w:val="24"/>
          <w:szCs w:val="24"/>
          <w:lang w:eastAsia="en-GB"/>
        </w:rPr>
        <w:t>, to discuss any issues and how these are being addressed</w:t>
      </w:r>
    </w:p>
    <w:p w14:paraId="0FA32EE8" w14:textId="36AB3A74" w:rsidR="007D309E" w:rsidRPr="007D309E" w:rsidRDefault="007D309E" w:rsidP="007D309E">
      <w:pPr>
        <w:numPr>
          <w:ilvl w:val="0"/>
          <w:numId w:val="4"/>
        </w:numPr>
        <w:spacing w:before="100" w:beforeAutospacing="1" w:after="100" w:afterAutospacing="1" w:line="240" w:lineRule="auto"/>
        <w:rPr>
          <w:rFonts w:ascii="SassoonPrimaryInfant" w:eastAsia="Times New Roman" w:hAnsi="SassoonPrimaryInfant" w:cs="Times New Roman"/>
          <w:sz w:val="24"/>
          <w:szCs w:val="24"/>
          <w:lang w:eastAsia="en-GB"/>
        </w:rPr>
      </w:pPr>
      <w:r w:rsidRPr="007D309E">
        <w:rPr>
          <w:rFonts w:ascii="SassoonPrimaryInfant" w:eastAsia="Times New Roman" w:hAnsi="SassoonPrimaryInfant" w:cs="Times New Roman"/>
          <w:sz w:val="24"/>
          <w:szCs w:val="24"/>
          <w:lang w:eastAsia="en-GB"/>
        </w:rPr>
        <w:lastRenderedPageBreak/>
        <w:t>Ensure they</w:t>
      </w:r>
      <w:r>
        <w:rPr>
          <w:rFonts w:ascii="SassoonPrimaryInfant" w:eastAsia="Times New Roman" w:hAnsi="SassoonPrimaryInfant" w:cs="Times New Roman"/>
          <w:sz w:val="24"/>
          <w:szCs w:val="24"/>
          <w:lang w:eastAsia="en-GB"/>
        </w:rPr>
        <w:t xml:space="preserve"> a</w:t>
      </w:r>
      <w:r w:rsidRPr="007D309E">
        <w:rPr>
          <w:rFonts w:ascii="SassoonPrimaryInfant" w:eastAsia="Times New Roman" w:hAnsi="SassoonPrimaryInfant" w:cs="Times New Roman"/>
          <w:sz w:val="24"/>
          <w:szCs w:val="24"/>
          <w:lang w:eastAsia="en-GB"/>
        </w:rPr>
        <w:t>re familiar with all relevant legislation and the contents of this document</w:t>
      </w:r>
    </w:p>
    <w:p w14:paraId="024B4091" w14:textId="77777777" w:rsidR="007D309E" w:rsidRPr="007D309E" w:rsidRDefault="007D309E" w:rsidP="007D309E">
      <w:pPr>
        <w:numPr>
          <w:ilvl w:val="0"/>
          <w:numId w:val="4"/>
        </w:numPr>
        <w:spacing w:before="100" w:beforeAutospacing="1" w:after="100" w:afterAutospacing="1" w:line="240" w:lineRule="auto"/>
        <w:rPr>
          <w:rFonts w:ascii="SassoonPrimaryInfant" w:eastAsia="Times New Roman" w:hAnsi="SassoonPrimaryInfant" w:cs="Times New Roman"/>
          <w:sz w:val="24"/>
          <w:szCs w:val="24"/>
          <w:lang w:eastAsia="en-GB"/>
        </w:rPr>
      </w:pPr>
      <w:r w:rsidRPr="007D309E">
        <w:rPr>
          <w:rFonts w:ascii="SassoonPrimaryInfant" w:eastAsia="Times New Roman" w:hAnsi="SassoonPrimaryInfant" w:cs="Times New Roman"/>
          <w:sz w:val="24"/>
          <w:szCs w:val="24"/>
          <w:lang w:eastAsia="en-GB"/>
        </w:rPr>
        <w:t>Attend appropriate equality and diversity training</w:t>
      </w:r>
    </w:p>
    <w:p w14:paraId="1BF8BCB1" w14:textId="77777777" w:rsidR="007D309E" w:rsidRPr="007D309E" w:rsidRDefault="007D309E" w:rsidP="007D309E">
      <w:pPr>
        <w:numPr>
          <w:ilvl w:val="0"/>
          <w:numId w:val="4"/>
        </w:numPr>
        <w:spacing w:after="0" w:line="240" w:lineRule="auto"/>
        <w:rPr>
          <w:rFonts w:ascii="SassoonPrimaryInfant" w:eastAsia="Times New Roman" w:hAnsi="SassoonPrimaryInfant" w:cs="Times New Roman"/>
          <w:sz w:val="24"/>
          <w:szCs w:val="24"/>
          <w:lang w:eastAsia="en-GB"/>
        </w:rPr>
      </w:pPr>
      <w:r w:rsidRPr="007D309E">
        <w:rPr>
          <w:rFonts w:ascii="SassoonPrimaryInfant" w:eastAsia="Times New Roman" w:hAnsi="SassoonPrimaryInfant" w:cs="Times New Roman"/>
          <w:sz w:val="24"/>
          <w:szCs w:val="24"/>
          <w:lang w:eastAsia="en-GB"/>
        </w:rPr>
        <w:t>Report back to the full governing board regarding any issues</w:t>
      </w:r>
    </w:p>
    <w:p w14:paraId="306B86C1" w14:textId="77777777" w:rsidR="007D309E" w:rsidRPr="007D309E" w:rsidRDefault="007D309E" w:rsidP="007D309E">
      <w:pPr>
        <w:spacing w:before="100" w:beforeAutospacing="1" w:after="100" w:afterAutospacing="1" w:line="240" w:lineRule="auto"/>
        <w:rPr>
          <w:rFonts w:ascii="SassoonPrimaryInfant" w:eastAsia="Times New Roman" w:hAnsi="SassoonPrimaryInfant" w:cs="Times New Roman"/>
          <w:sz w:val="24"/>
          <w:szCs w:val="24"/>
          <w:lang w:eastAsia="en-GB"/>
        </w:rPr>
      </w:pPr>
      <w:r w:rsidRPr="007D309E">
        <w:rPr>
          <w:rFonts w:ascii="SassoonPrimaryInfant" w:eastAsia="Times New Roman" w:hAnsi="SassoonPrimaryInfant" w:cs="Times New Roman"/>
          <w:sz w:val="24"/>
          <w:szCs w:val="24"/>
          <w:lang w:eastAsia="en-GB"/>
        </w:rPr>
        <w:t>The headteacher will:</w:t>
      </w:r>
    </w:p>
    <w:p w14:paraId="281D6A4A" w14:textId="77777777" w:rsidR="007D309E" w:rsidRPr="007D309E" w:rsidRDefault="007D309E" w:rsidP="007D309E">
      <w:pPr>
        <w:numPr>
          <w:ilvl w:val="0"/>
          <w:numId w:val="5"/>
        </w:numPr>
        <w:spacing w:before="100" w:beforeAutospacing="1" w:after="100" w:afterAutospacing="1" w:line="240" w:lineRule="auto"/>
        <w:rPr>
          <w:rFonts w:ascii="SassoonPrimaryInfant" w:eastAsia="Times New Roman" w:hAnsi="SassoonPrimaryInfant" w:cs="Times New Roman"/>
          <w:sz w:val="24"/>
          <w:szCs w:val="24"/>
          <w:lang w:eastAsia="en-GB"/>
        </w:rPr>
      </w:pPr>
      <w:r w:rsidRPr="007D309E">
        <w:rPr>
          <w:rFonts w:ascii="SassoonPrimaryInfant" w:eastAsia="Times New Roman" w:hAnsi="SassoonPrimaryInfant" w:cs="Times New Roman"/>
          <w:sz w:val="24"/>
          <w:szCs w:val="24"/>
          <w:lang w:eastAsia="en-GB"/>
        </w:rPr>
        <w:t>Promote knowledge and understanding of the equality objectives amongst staff and pupils</w:t>
      </w:r>
    </w:p>
    <w:p w14:paraId="0B835A00" w14:textId="77777777" w:rsidR="007D309E" w:rsidRPr="007D309E" w:rsidRDefault="007D309E" w:rsidP="007D309E">
      <w:pPr>
        <w:numPr>
          <w:ilvl w:val="0"/>
          <w:numId w:val="5"/>
        </w:numPr>
        <w:spacing w:after="0" w:line="240" w:lineRule="auto"/>
        <w:rPr>
          <w:rFonts w:ascii="SassoonPrimaryInfant" w:eastAsia="Times New Roman" w:hAnsi="SassoonPrimaryInfant" w:cs="Times New Roman"/>
          <w:sz w:val="24"/>
          <w:szCs w:val="24"/>
          <w:lang w:eastAsia="en-GB"/>
        </w:rPr>
      </w:pPr>
      <w:r w:rsidRPr="007D309E">
        <w:rPr>
          <w:rFonts w:ascii="SassoonPrimaryInfant" w:eastAsia="Times New Roman" w:hAnsi="SassoonPrimaryInfant" w:cs="Times New Roman"/>
          <w:sz w:val="24"/>
          <w:szCs w:val="24"/>
          <w:lang w:eastAsia="en-GB"/>
        </w:rPr>
        <w:t>Monitor success in achieving the objectives and report back to governors</w:t>
      </w:r>
    </w:p>
    <w:p w14:paraId="49205F8E" w14:textId="289A99F4" w:rsidR="007D309E" w:rsidRPr="007D309E" w:rsidRDefault="007D309E" w:rsidP="007D309E">
      <w:pPr>
        <w:spacing w:before="100" w:beforeAutospacing="1" w:after="100" w:afterAutospacing="1" w:line="240" w:lineRule="auto"/>
        <w:rPr>
          <w:rFonts w:ascii="SassoonPrimaryInfant" w:eastAsia="Times New Roman" w:hAnsi="SassoonPrimaryInfant" w:cs="Times New Roman"/>
          <w:sz w:val="24"/>
          <w:szCs w:val="24"/>
          <w:lang w:eastAsia="en-GB"/>
        </w:rPr>
      </w:pPr>
      <w:r w:rsidRPr="007D309E">
        <w:rPr>
          <w:rFonts w:ascii="SassoonPrimaryInfant" w:eastAsia="Times New Roman" w:hAnsi="SassoonPrimaryInfant" w:cs="Times New Roman"/>
          <w:sz w:val="24"/>
          <w:szCs w:val="24"/>
          <w:lang w:eastAsia="en-GB"/>
        </w:rPr>
        <w:t>The designated member of staff (</w:t>
      </w:r>
      <w:r w:rsidR="00CB4137">
        <w:rPr>
          <w:rFonts w:ascii="SassoonPrimaryInfant" w:eastAsia="Times New Roman" w:hAnsi="SassoonPrimaryInfant" w:cs="Times New Roman"/>
          <w:sz w:val="24"/>
          <w:szCs w:val="24"/>
          <w:lang w:eastAsia="en-GB"/>
        </w:rPr>
        <w:t>Miss</w:t>
      </w:r>
      <w:r>
        <w:rPr>
          <w:rFonts w:ascii="SassoonPrimaryInfant" w:eastAsia="Times New Roman" w:hAnsi="SassoonPrimaryInfant" w:cs="Times New Roman"/>
          <w:sz w:val="24"/>
          <w:szCs w:val="24"/>
          <w:lang w:eastAsia="en-GB"/>
        </w:rPr>
        <w:t xml:space="preserve"> Dowland</w:t>
      </w:r>
      <w:r w:rsidRPr="007D309E">
        <w:rPr>
          <w:rFonts w:ascii="SassoonPrimaryInfant" w:eastAsia="Times New Roman" w:hAnsi="SassoonPrimaryInfant" w:cs="Times New Roman"/>
          <w:sz w:val="24"/>
          <w:szCs w:val="24"/>
          <w:lang w:eastAsia="en-GB"/>
        </w:rPr>
        <w:t>) for equality will:</w:t>
      </w:r>
    </w:p>
    <w:p w14:paraId="79FEB535" w14:textId="77777777" w:rsidR="007D309E" w:rsidRPr="007D309E" w:rsidRDefault="007D309E" w:rsidP="007D309E">
      <w:pPr>
        <w:numPr>
          <w:ilvl w:val="0"/>
          <w:numId w:val="6"/>
        </w:numPr>
        <w:spacing w:before="100" w:beforeAutospacing="1" w:after="100" w:afterAutospacing="1" w:line="240" w:lineRule="auto"/>
        <w:rPr>
          <w:rFonts w:ascii="SassoonPrimaryInfant" w:eastAsia="Times New Roman" w:hAnsi="SassoonPrimaryInfant" w:cs="Times New Roman"/>
          <w:sz w:val="24"/>
          <w:szCs w:val="24"/>
          <w:lang w:eastAsia="en-GB"/>
        </w:rPr>
      </w:pPr>
      <w:r w:rsidRPr="007D309E">
        <w:rPr>
          <w:rFonts w:ascii="SassoonPrimaryInfant" w:eastAsia="Times New Roman" w:hAnsi="SassoonPrimaryInfant" w:cs="Times New Roman"/>
          <w:sz w:val="24"/>
          <w:szCs w:val="24"/>
          <w:lang w:eastAsia="en-GB"/>
        </w:rPr>
        <w:t>Support the headteacher in promoting knowledge and understanding of the equality objectives amongst staff and pupils</w:t>
      </w:r>
    </w:p>
    <w:p w14:paraId="3B7A9E4D" w14:textId="62FE8A44" w:rsidR="007D309E" w:rsidRPr="007D309E" w:rsidRDefault="007D309E" w:rsidP="007D309E">
      <w:pPr>
        <w:numPr>
          <w:ilvl w:val="0"/>
          <w:numId w:val="6"/>
        </w:numPr>
        <w:spacing w:before="100" w:beforeAutospacing="1" w:after="100" w:afterAutospacing="1" w:line="240" w:lineRule="auto"/>
        <w:rPr>
          <w:rFonts w:ascii="SassoonPrimaryInfant" w:eastAsia="Times New Roman" w:hAnsi="SassoonPrimaryInfant" w:cs="Times New Roman"/>
          <w:sz w:val="24"/>
          <w:szCs w:val="24"/>
          <w:lang w:eastAsia="en-GB"/>
        </w:rPr>
      </w:pPr>
      <w:r w:rsidRPr="007D309E">
        <w:rPr>
          <w:rFonts w:ascii="SassoonPrimaryInfant" w:eastAsia="Times New Roman" w:hAnsi="SassoonPrimaryInfant" w:cs="Times New Roman"/>
          <w:sz w:val="24"/>
          <w:szCs w:val="24"/>
          <w:lang w:eastAsia="en-GB"/>
        </w:rPr>
        <w:t xml:space="preserve">Meet with the equality link governor every </w:t>
      </w:r>
      <w:r>
        <w:rPr>
          <w:rFonts w:ascii="SassoonPrimaryInfant" w:eastAsia="Times New Roman" w:hAnsi="SassoonPrimaryInfant" w:cs="Times New Roman"/>
          <w:sz w:val="24"/>
          <w:szCs w:val="24"/>
          <w:lang w:eastAsia="en-GB"/>
        </w:rPr>
        <w:t>academic year</w:t>
      </w:r>
      <w:r w:rsidRPr="007D309E">
        <w:rPr>
          <w:rFonts w:ascii="SassoonPrimaryInfant" w:eastAsia="Times New Roman" w:hAnsi="SassoonPrimaryInfant" w:cs="Times New Roman"/>
          <w:sz w:val="24"/>
          <w:szCs w:val="24"/>
          <w:lang w:eastAsia="en-GB"/>
        </w:rPr>
        <w:t xml:space="preserve"> to raise and discuss any issues</w:t>
      </w:r>
    </w:p>
    <w:p w14:paraId="6A17C71D" w14:textId="77777777" w:rsidR="007D309E" w:rsidRPr="007D309E" w:rsidRDefault="007D309E" w:rsidP="007D309E">
      <w:pPr>
        <w:numPr>
          <w:ilvl w:val="0"/>
          <w:numId w:val="6"/>
        </w:numPr>
        <w:spacing w:after="0" w:line="240" w:lineRule="auto"/>
        <w:rPr>
          <w:rFonts w:ascii="SassoonPrimaryInfant" w:eastAsia="Times New Roman" w:hAnsi="SassoonPrimaryInfant" w:cs="Times New Roman"/>
          <w:sz w:val="24"/>
          <w:szCs w:val="24"/>
          <w:lang w:eastAsia="en-GB"/>
        </w:rPr>
      </w:pPr>
      <w:r w:rsidRPr="007D309E">
        <w:rPr>
          <w:rFonts w:ascii="SassoonPrimaryInfant" w:eastAsia="Times New Roman" w:hAnsi="SassoonPrimaryInfant" w:cs="Times New Roman"/>
          <w:sz w:val="24"/>
          <w:szCs w:val="24"/>
          <w:lang w:eastAsia="en-GB"/>
        </w:rPr>
        <w:t>Support the headteacher in identifying any staff training needs, and deliver training as necessary</w:t>
      </w:r>
    </w:p>
    <w:p w14:paraId="2D3E86E4" w14:textId="77777777" w:rsidR="007D309E" w:rsidRPr="007D309E" w:rsidRDefault="007D309E" w:rsidP="007D309E">
      <w:pPr>
        <w:spacing w:before="100" w:beforeAutospacing="1" w:after="100" w:afterAutospacing="1" w:line="240" w:lineRule="auto"/>
        <w:rPr>
          <w:rFonts w:ascii="SassoonPrimaryInfant" w:eastAsia="Times New Roman" w:hAnsi="SassoonPrimaryInfant" w:cs="Times New Roman"/>
          <w:sz w:val="24"/>
          <w:szCs w:val="24"/>
          <w:lang w:eastAsia="en-GB"/>
        </w:rPr>
      </w:pPr>
      <w:r w:rsidRPr="007D309E">
        <w:rPr>
          <w:rFonts w:ascii="SassoonPrimaryInfant" w:eastAsia="Times New Roman" w:hAnsi="SassoonPrimaryInfant" w:cs="Times New Roman"/>
          <w:sz w:val="24"/>
          <w:szCs w:val="24"/>
          <w:lang w:eastAsia="en-GB"/>
        </w:rPr>
        <w:t>All school staff are expected to have regard to this document and to work to achieve the objectives as set out in section 8.</w:t>
      </w:r>
    </w:p>
    <w:p w14:paraId="52C9AD1F" w14:textId="77777777" w:rsidR="007D309E" w:rsidRPr="007D309E" w:rsidRDefault="007D309E" w:rsidP="007D309E">
      <w:pPr>
        <w:spacing w:before="100" w:beforeAutospacing="1" w:after="100" w:afterAutospacing="1" w:line="240" w:lineRule="auto"/>
        <w:outlineLvl w:val="0"/>
        <w:rPr>
          <w:rFonts w:ascii="SassoonPrimaryInfant" w:eastAsia="Times New Roman" w:hAnsi="SassoonPrimaryInfant" w:cs="Times New Roman"/>
          <w:b/>
          <w:bCs/>
          <w:kern w:val="36"/>
          <w:sz w:val="32"/>
          <w:szCs w:val="32"/>
          <w:lang w:eastAsia="en-GB"/>
        </w:rPr>
      </w:pPr>
      <w:bookmarkStart w:id="3" w:name="_Toc493589710"/>
      <w:bookmarkEnd w:id="3"/>
      <w:r w:rsidRPr="007D309E">
        <w:rPr>
          <w:rFonts w:ascii="SassoonPrimaryInfant" w:eastAsia="Times New Roman" w:hAnsi="SassoonPrimaryInfant" w:cs="Times New Roman"/>
          <w:b/>
          <w:bCs/>
          <w:kern w:val="36"/>
          <w:sz w:val="32"/>
          <w:szCs w:val="32"/>
          <w:lang w:eastAsia="en-GB"/>
        </w:rPr>
        <w:t>4. Eliminating discrimination</w:t>
      </w:r>
    </w:p>
    <w:p w14:paraId="1E03655E" w14:textId="77777777" w:rsidR="007D309E" w:rsidRPr="007D309E" w:rsidRDefault="007D309E" w:rsidP="007D309E">
      <w:pPr>
        <w:spacing w:before="100" w:beforeAutospacing="1" w:after="100" w:afterAutospacing="1" w:line="240" w:lineRule="auto"/>
        <w:rPr>
          <w:rFonts w:ascii="SassoonPrimaryInfant" w:eastAsia="Times New Roman" w:hAnsi="SassoonPrimaryInfant" w:cs="Times New Roman"/>
          <w:sz w:val="24"/>
          <w:szCs w:val="24"/>
          <w:lang w:eastAsia="en-GB"/>
        </w:rPr>
      </w:pPr>
      <w:r w:rsidRPr="007D309E">
        <w:rPr>
          <w:rFonts w:ascii="SassoonPrimaryInfant" w:eastAsia="Times New Roman" w:hAnsi="SassoonPrimaryInfant" w:cs="Times New Roman"/>
          <w:sz w:val="24"/>
          <w:szCs w:val="24"/>
          <w:lang w:eastAsia="en-GB"/>
        </w:rPr>
        <w:t>The school is aware of its obligations under the Equality Act 2010 and complies with non-discrimination provisions.</w:t>
      </w:r>
    </w:p>
    <w:p w14:paraId="0354783B" w14:textId="77777777" w:rsidR="007D309E" w:rsidRPr="007D309E" w:rsidRDefault="007D309E" w:rsidP="007D309E">
      <w:pPr>
        <w:spacing w:before="100" w:beforeAutospacing="1" w:after="100" w:afterAutospacing="1" w:line="240" w:lineRule="auto"/>
        <w:rPr>
          <w:rFonts w:ascii="SassoonPrimaryInfant" w:eastAsia="Times New Roman" w:hAnsi="SassoonPrimaryInfant" w:cs="Times New Roman"/>
          <w:sz w:val="24"/>
          <w:szCs w:val="24"/>
          <w:lang w:eastAsia="en-GB"/>
        </w:rPr>
      </w:pPr>
      <w:r w:rsidRPr="007D309E">
        <w:rPr>
          <w:rFonts w:ascii="SassoonPrimaryInfant" w:eastAsia="Times New Roman" w:hAnsi="SassoonPrimaryInfant" w:cs="Times New Roman"/>
          <w:sz w:val="24"/>
          <w:szCs w:val="24"/>
          <w:lang w:eastAsia="en-GB"/>
        </w:rPr>
        <w:t>Where relevant, our policies include reference to the importance of avoiding discrimination and other prohibited conduct.</w:t>
      </w:r>
    </w:p>
    <w:p w14:paraId="5A9521EF" w14:textId="04F5CD39" w:rsidR="007D309E" w:rsidRPr="007D309E" w:rsidRDefault="007D309E" w:rsidP="007D309E">
      <w:pPr>
        <w:spacing w:before="100" w:beforeAutospacing="1" w:after="100" w:afterAutospacing="1" w:line="240" w:lineRule="auto"/>
        <w:rPr>
          <w:rFonts w:ascii="SassoonPrimaryInfant" w:eastAsia="Times New Roman" w:hAnsi="SassoonPrimaryInfant" w:cs="Times New Roman"/>
          <w:sz w:val="24"/>
          <w:szCs w:val="24"/>
          <w:lang w:eastAsia="en-GB"/>
        </w:rPr>
      </w:pPr>
      <w:r w:rsidRPr="007D309E">
        <w:rPr>
          <w:rFonts w:ascii="SassoonPrimaryInfant" w:eastAsia="Times New Roman" w:hAnsi="SassoonPrimaryInfant" w:cs="Times New Roman"/>
          <w:sz w:val="24"/>
          <w:szCs w:val="24"/>
          <w:lang w:eastAsia="en-GB"/>
        </w:rPr>
        <w:t xml:space="preserve">Staff and governors are regularly reminded of their responsibilities under the Equality Act, for example during meetings. </w:t>
      </w:r>
      <w:r w:rsidR="004E327E">
        <w:rPr>
          <w:rFonts w:ascii="SassoonPrimaryInfant" w:eastAsia="Times New Roman" w:hAnsi="SassoonPrimaryInfant" w:cs="Times New Roman"/>
          <w:sz w:val="24"/>
          <w:szCs w:val="24"/>
          <w:lang w:eastAsia="en-GB"/>
        </w:rPr>
        <w:t>Training will be allocated to individuals/whole staff team as deemed appropriate by the designated member of staff for equality and the headteacher.</w:t>
      </w:r>
    </w:p>
    <w:p w14:paraId="0EF6B13E" w14:textId="77777777" w:rsidR="007D309E" w:rsidRPr="007D309E" w:rsidRDefault="007D309E" w:rsidP="007D309E">
      <w:pPr>
        <w:spacing w:before="100" w:beforeAutospacing="1" w:after="100" w:afterAutospacing="1" w:line="240" w:lineRule="auto"/>
        <w:rPr>
          <w:rFonts w:ascii="SassoonPrimaryInfant" w:eastAsia="Times New Roman" w:hAnsi="SassoonPrimaryInfant" w:cs="Times New Roman"/>
          <w:sz w:val="24"/>
          <w:szCs w:val="24"/>
          <w:lang w:eastAsia="en-GB"/>
        </w:rPr>
      </w:pPr>
      <w:r w:rsidRPr="007D309E">
        <w:rPr>
          <w:rFonts w:ascii="SassoonPrimaryInfant" w:eastAsia="Times New Roman" w:hAnsi="SassoonPrimaryInfant" w:cs="Times New Roman"/>
          <w:sz w:val="24"/>
          <w:szCs w:val="24"/>
          <w:lang w:eastAsia="en-GB"/>
        </w:rPr>
        <w:t>The school has a designated member of staff for monitoring equality issues, and an equality link governor. They regularly liaise regarding any issues and make senior leaders and governors aware of these as appropriate.</w:t>
      </w:r>
    </w:p>
    <w:p w14:paraId="28FA57D0" w14:textId="77777777" w:rsidR="007D309E" w:rsidRPr="007D309E" w:rsidRDefault="007D309E" w:rsidP="007D309E">
      <w:pPr>
        <w:spacing w:before="100" w:beforeAutospacing="1" w:after="100" w:afterAutospacing="1" w:line="240" w:lineRule="auto"/>
        <w:outlineLvl w:val="0"/>
        <w:rPr>
          <w:rFonts w:ascii="SassoonPrimaryInfant" w:eastAsia="Times New Roman" w:hAnsi="SassoonPrimaryInfant" w:cs="Times New Roman"/>
          <w:b/>
          <w:bCs/>
          <w:kern w:val="36"/>
          <w:sz w:val="32"/>
          <w:szCs w:val="32"/>
          <w:lang w:eastAsia="en-GB"/>
        </w:rPr>
      </w:pPr>
      <w:bookmarkStart w:id="4" w:name="_Toc493589711"/>
      <w:bookmarkEnd w:id="4"/>
      <w:r w:rsidRPr="007D309E">
        <w:rPr>
          <w:rFonts w:ascii="SassoonPrimaryInfant" w:eastAsia="Times New Roman" w:hAnsi="SassoonPrimaryInfant" w:cs="Times New Roman"/>
          <w:b/>
          <w:bCs/>
          <w:kern w:val="36"/>
          <w:sz w:val="32"/>
          <w:szCs w:val="32"/>
          <w:lang w:eastAsia="en-GB"/>
        </w:rPr>
        <w:t>5. Advancing equality of opportunity</w:t>
      </w:r>
    </w:p>
    <w:p w14:paraId="27079A8F" w14:textId="77777777" w:rsidR="007D309E" w:rsidRPr="007D309E" w:rsidRDefault="007D309E" w:rsidP="007D309E">
      <w:pPr>
        <w:spacing w:before="100" w:beforeAutospacing="1" w:after="100" w:afterAutospacing="1" w:line="240" w:lineRule="auto"/>
        <w:rPr>
          <w:rFonts w:ascii="SassoonPrimaryInfant" w:eastAsia="Times New Roman" w:hAnsi="SassoonPrimaryInfant" w:cs="Times New Roman"/>
          <w:sz w:val="24"/>
          <w:szCs w:val="24"/>
          <w:lang w:eastAsia="en-GB"/>
        </w:rPr>
      </w:pPr>
      <w:r w:rsidRPr="007D309E">
        <w:rPr>
          <w:rFonts w:ascii="SassoonPrimaryInfant" w:eastAsia="Times New Roman" w:hAnsi="SassoonPrimaryInfant" w:cs="Times New Roman"/>
          <w:sz w:val="24"/>
          <w:szCs w:val="24"/>
          <w:lang w:eastAsia="en-GB"/>
        </w:rPr>
        <w:t>As set out in the DfE guidance on the Equality Act, the school aims to advance equality of opportunity by:</w:t>
      </w:r>
    </w:p>
    <w:p w14:paraId="69C12B2D" w14:textId="64CEC079" w:rsidR="007D309E" w:rsidRPr="007D309E" w:rsidRDefault="007D309E" w:rsidP="007D309E">
      <w:pPr>
        <w:numPr>
          <w:ilvl w:val="0"/>
          <w:numId w:val="7"/>
        </w:numPr>
        <w:spacing w:before="100" w:beforeAutospacing="1" w:after="100" w:afterAutospacing="1" w:line="240" w:lineRule="auto"/>
        <w:rPr>
          <w:rFonts w:ascii="SassoonPrimaryInfant" w:eastAsia="Times New Roman" w:hAnsi="SassoonPrimaryInfant" w:cs="Times New Roman"/>
          <w:sz w:val="24"/>
          <w:szCs w:val="24"/>
          <w:lang w:eastAsia="en-GB"/>
        </w:rPr>
      </w:pPr>
      <w:r w:rsidRPr="007D309E">
        <w:rPr>
          <w:rFonts w:ascii="SassoonPrimaryInfant" w:eastAsia="Times New Roman" w:hAnsi="SassoonPrimaryInfant" w:cs="Times New Roman"/>
          <w:sz w:val="24"/>
          <w:szCs w:val="24"/>
          <w:lang w:eastAsia="en-GB"/>
        </w:rPr>
        <w:t>Removing or minimising disadvantages suffered by people which are connected to a particular characteristic they have (e.g. pupils with disabilities, or pupils who are being subjected to homophobic bullying)</w:t>
      </w:r>
    </w:p>
    <w:p w14:paraId="32A24546" w14:textId="1F434441" w:rsidR="007D309E" w:rsidRPr="007D309E" w:rsidRDefault="007D309E" w:rsidP="007D309E">
      <w:pPr>
        <w:numPr>
          <w:ilvl w:val="0"/>
          <w:numId w:val="7"/>
        </w:numPr>
        <w:spacing w:before="100" w:beforeAutospacing="1" w:after="100" w:afterAutospacing="1" w:line="240" w:lineRule="auto"/>
        <w:rPr>
          <w:rFonts w:ascii="SassoonPrimaryInfant" w:eastAsia="Times New Roman" w:hAnsi="SassoonPrimaryInfant" w:cs="Times New Roman"/>
          <w:sz w:val="24"/>
          <w:szCs w:val="24"/>
          <w:lang w:eastAsia="en-GB"/>
        </w:rPr>
      </w:pPr>
      <w:r w:rsidRPr="007D309E">
        <w:rPr>
          <w:rFonts w:ascii="SassoonPrimaryInfant" w:eastAsia="Times New Roman" w:hAnsi="SassoonPrimaryInfant" w:cs="Times New Roman"/>
          <w:sz w:val="24"/>
          <w:szCs w:val="24"/>
          <w:lang w:eastAsia="en-GB"/>
        </w:rPr>
        <w:lastRenderedPageBreak/>
        <w:t xml:space="preserve">Taking steps to meet the </w:t>
      </w:r>
      <w:proofErr w:type="gramStart"/>
      <w:r w:rsidRPr="007D309E">
        <w:rPr>
          <w:rFonts w:ascii="SassoonPrimaryInfant" w:eastAsia="Times New Roman" w:hAnsi="SassoonPrimaryInfant" w:cs="Times New Roman"/>
          <w:sz w:val="24"/>
          <w:szCs w:val="24"/>
          <w:lang w:eastAsia="en-GB"/>
        </w:rPr>
        <w:t>particular needs</w:t>
      </w:r>
      <w:proofErr w:type="gramEnd"/>
      <w:r w:rsidRPr="007D309E">
        <w:rPr>
          <w:rFonts w:ascii="SassoonPrimaryInfant" w:eastAsia="Times New Roman" w:hAnsi="SassoonPrimaryInfant" w:cs="Times New Roman"/>
          <w:sz w:val="24"/>
          <w:szCs w:val="24"/>
          <w:lang w:eastAsia="en-GB"/>
        </w:rPr>
        <w:t xml:space="preserve"> of people who have a particular characteristic (e.g. enabling </w:t>
      </w:r>
      <w:r w:rsidR="004E327E">
        <w:rPr>
          <w:rFonts w:ascii="SassoonPrimaryInfant" w:eastAsia="Times New Roman" w:hAnsi="SassoonPrimaryInfant" w:cs="Times New Roman"/>
          <w:sz w:val="24"/>
          <w:szCs w:val="24"/>
          <w:lang w:eastAsia="en-GB"/>
        </w:rPr>
        <w:t>pupils to observe religious times</w:t>
      </w:r>
      <w:r w:rsidRPr="007D309E">
        <w:rPr>
          <w:rFonts w:ascii="SassoonPrimaryInfant" w:eastAsia="Times New Roman" w:hAnsi="SassoonPrimaryInfant" w:cs="Times New Roman"/>
          <w:sz w:val="24"/>
          <w:szCs w:val="24"/>
          <w:lang w:eastAsia="en-GB"/>
        </w:rPr>
        <w:t>)</w:t>
      </w:r>
    </w:p>
    <w:p w14:paraId="164865CD" w14:textId="4CA661DD" w:rsidR="007D309E" w:rsidRPr="007D309E" w:rsidRDefault="007D309E" w:rsidP="007D309E">
      <w:pPr>
        <w:numPr>
          <w:ilvl w:val="0"/>
          <w:numId w:val="7"/>
        </w:numPr>
        <w:spacing w:after="0" w:line="240" w:lineRule="auto"/>
        <w:rPr>
          <w:rFonts w:ascii="SassoonPrimaryInfant" w:eastAsia="Times New Roman" w:hAnsi="SassoonPrimaryInfant" w:cs="Times New Roman"/>
          <w:sz w:val="24"/>
          <w:szCs w:val="24"/>
          <w:lang w:eastAsia="en-GB"/>
        </w:rPr>
      </w:pPr>
      <w:r w:rsidRPr="007D309E">
        <w:rPr>
          <w:rFonts w:ascii="SassoonPrimaryInfant" w:eastAsia="Times New Roman" w:hAnsi="SassoonPrimaryInfant" w:cs="Times New Roman"/>
          <w:sz w:val="24"/>
          <w:szCs w:val="24"/>
          <w:lang w:eastAsia="en-GB"/>
        </w:rPr>
        <w:t xml:space="preserve">Encouraging people who have a particular characteristic to participate fully in any activities (e.g. encouraging all pupils to </w:t>
      </w:r>
      <w:r w:rsidR="004E327E">
        <w:rPr>
          <w:rFonts w:ascii="SassoonPrimaryInfant" w:eastAsia="Times New Roman" w:hAnsi="SassoonPrimaryInfant" w:cs="Times New Roman"/>
          <w:sz w:val="24"/>
          <w:szCs w:val="24"/>
          <w:lang w:eastAsia="en-GB"/>
        </w:rPr>
        <w:t>access</w:t>
      </w:r>
      <w:r w:rsidRPr="007D309E">
        <w:rPr>
          <w:rFonts w:ascii="SassoonPrimaryInfant" w:eastAsia="Times New Roman" w:hAnsi="SassoonPrimaryInfant" w:cs="Times New Roman"/>
          <w:sz w:val="24"/>
          <w:szCs w:val="24"/>
          <w:lang w:eastAsia="en-GB"/>
        </w:rPr>
        <w:t xml:space="preserve"> </w:t>
      </w:r>
      <w:r w:rsidR="004E327E">
        <w:rPr>
          <w:rFonts w:ascii="SassoonPrimaryInfant" w:eastAsia="Times New Roman" w:hAnsi="SassoonPrimaryInfant" w:cs="Times New Roman"/>
          <w:sz w:val="24"/>
          <w:szCs w:val="24"/>
          <w:lang w:eastAsia="en-GB"/>
        </w:rPr>
        <w:t>any of our school club</w:t>
      </w:r>
      <w:r w:rsidRPr="007D309E">
        <w:rPr>
          <w:rFonts w:ascii="SassoonPrimaryInfant" w:eastAsia="Times New Roman" w:hAnsi="SassoonPrimaryInfant" w:cs="Times New Roman"/>
          <w:sz w:val="24"/>
          <w:szCs w:val="24"/>
          <w:lang w:eastAsia="en-GB"/>
        </w:rPr>
        <w:t>s)</w:t>
      </w:r>
    </w:p>
    <w:p w14:paraId="72761501" w14:textId="77777777" w:rsidR="007D309E" w:rsidRPr="007D309E" w:rsidRDefault="007D309E" w:rsidP="007D309E">
      <w:pPr>
        <w:spacing w:before="100" w:beforeAutospacing="1" w:after="100" w:afterAutospacing="1" w:line="240" w:lineRule="auto"/>
        <w:rPr>
          <w:rFonts w:ascii="SassoonPrimaryInfant" w:eastAsia="Times New Roman" w:hAnsi="SassoonPrimaryInfant" w:cs="Times New Roman"/>
          <w:sz w:val="24"/>
          <w:szCs w:val="24"/>
          <w:lang w:eastAsia="en-GB"/>
        </w:rPr>
      </w:pPr>
      <w:r w:rsidRPr="007D309E">
        <w:rPr>
          <w:rFonts w:ascii="SassoonPrimaryInfant" w:eastAsia="Times New Roman" w:hAnsi="SassoonPrimaryInfant" w:cs="Times New Roman"/>
          <w:sz w:val="24"/>
          <w:szCs w:val="24"/>
          <w:lang w:eastAsia="en-GB"/>
        </w:rPr>
        <w:t>In fulfilling this aspect of the duty, the school will:</w:t>
      </w:r>
    </w:p>
    <w:p w14:paraId="3710B5A9" w14:textId="2A7CEFA5" w:rsidR="007D309E" w:rsidRPr="007D309E" w:rsidRDefault="007D309E" w:rsidP="007D309E">
      <w:pPr>
        <w:numPr>
          <w:ilvl w:val="0"/>
          <w:numId w:val="8"/>
        </w:numPr>
        <w:spacing w:before="100" w:beforeAutospacing="1" w:after="100" w:afterAutospacing="1" w:line="240" w:lineRule="auto"/>
        <w:rPr>
          <w:rFonts w:ascii="SassoonPrimaryInfant" w:eastAsia="Times New Roman" w:hAnsi="SassoonPrimaryInfant" w:cs="Times New Roman"/>
          <w:sz w:val="24"/>
          <w:szCs w:val="24"/>
          <w:lang w:eastAsia="en-GB"/>
        </w:rPr>
      </w:pPr>
      <w:r w:rsidRPr="007D309E">
        <w:rPr>
          <w:rFonts w:ascii="SassoonPrimaryInfant" w:eastAsia="Times New Roman" w:hAnsi="SassoonPrimaryInfant" w:cs="Times New Roman"/>
          <w:sz w:val="24"/>
          <w:szCs w:val="24"/>
          <w:lang w:eastAsia="en-GB"/>
        </w:rPr>
        <w:t>Publish attainment data each academic year showing how pupils with different characteristics are performing</w:t>
      </w:r>
      <w:r w:rsidR="004E327E">
        <w:rPr>
          <w:rFonts w:ascii="SassoonPrimaryInfant" w:eastAsia="Times New Roman" w:hAnsi="SassoonPrimaryInfant" w:cs="Times New Roman"/>
          <w:sz w:val="24"/>
          <w:szCs w:val="24"/>
          <w:lang w:eastAsia="en-GB"/>
        </w:rPr>
        <w:t>, unless the data set is small enough to allow identification of individuals</w:t>
      </w:r>
      <w:r w:rsidR="00CB4137">
        <w:rPr>
          <w:rFonts w:ascii="SassoonPrimaryInfant" w:eastAsia="Times New Roman" w:hAnsi="SassoonPrimaryInfant" w:cs="Times New Roman"/>
          <w:sz w:val="24"/>
          <w:szCs w:val="24"/>
          <w:lang w:eastAsia="en-GB"/>
        </w:rPr>
        <w:t>.</w:t>
      </w:r>
    </w:p>
    <w:p w14:paraId="1715D642" w14:textId="54AA5752" w:rsidR="007D309E" w:rsidRPr="007D309E" w:rsidRDefault="007D309E" w:rsidP="007D309E">
      <w:pPr>
        <w:numPr>
          <w:ilvl w:val="0"/>
          <w:numId w:val="8"/>
        </w:numPr>
        <w:spacing w:before="100" w:beforeAutospacing="1" w:after="100" w:afterAutospacing="1" w:line="240" w:lineRule="auto"/>
        <w:rPr>
          <w:rFonts w:ascii="SassoonPrimaryInfant" w:eastAsia="Times New Roman" w:hAnsi="SassoonPrimaryInfant" w:cs="Times New Roman"/>
          <w:sz w:val="24"/>
          <w:szCs w:val="24"/>
          <w:lang w:eastAsia="en-GB"/>
        </w:rPr>
      </w:pPr>
      <w:r w:rsidRPr="007D309E">
        <w:rPr>
          <w:rFonts w:ascii="SassoonPrimaryInfant" w:eastAsia="Times New Roman" w:hAnsi="SassoonPrimaryInfant" w:cs="Times New Roman"/>
          <w:sz w:val="24"/>
          <w:szCs w:val="24"/>
          <w:lang w:eastAsia="en-GB"/>
        </w:rPr>
        <w:t>Analyse the above data</w:t>
      </w:r>
      <w:r w:rsidR="008B1F82">
        <w:rPr>
          <w:rFonts w:ascii="SassoonPrimaryInfant" w:eastAsia="Times New Roman" w:hAnsi="SassoonPrimaryInfant" w:cs="Times New Roman"/>
          <w:sz w:val="24"/>
          <w:szCs w:val="24"/>
          <w:lang w:eastAsia="en-GB"/>
        </w:rPr>
        <w:t>, where appropriate,</w:t>
      </w:r>
      <w:r w:rsidRPr="007D309E">
        <w:rPr>
          <w:rFonts w:ascii="SassoonPrimaryInfant" w:eastAsia="Times New Roman" w:hAnsi="SassoonPrimaryInfant" w:cs="Times New Roman"/>
          <w:sz w:val="24"/>
          <w:szCs w:val="24"/>
          <w:lang w:eastAsia="en-GB"/>
        </w:rPr>
        <w:t xml:space="preserve"> to determine strengths and areas for improvement, implement actions in response and publish this information</w:t>
      </w:r>
    </w:p>
    <w:p w14:paraId="3BC96EDB" w14:textId="448B7852" w:rsidR="007D309E" w:rsidRPr="007D309E" w:rsidRDefault="007D309E" w:rsidP="007D309E">
      <w:pPr>
        <w:numPr>
          <w:ilvl w:val="0"/>
          <w:numId w:val="8"/>
        </w:numPr>
        <w:spacing w:before="100" w:beforeAutospacing="1" w:after="100" w:afterAutospacing="1" w:line="240" w:lineRule="auto"/>
        <w:rPr>
          <w:rFonts w:ascii="SassoonPrimaryInfant" w:eastAsia="Times New Roman" w:hAnsi="SassoonPrimaryInfant" w:cs="Times New Roman"/>
          <w:sz w:val="24"/>
          <w:szCs w:val="24"/>
          <w:lang w:eastAsia="en-GB"/>
        </w:rPr>
      </w:pPr>
      <w:r w:rsidRPr="007D309E">
        <w:rPr>
          <w:rFonts w:ascii="SassoonPrimaryInfant" w:eastAsia="Times New Roman" w:hAnsi="SassoonPrimaryInfant" w:cs="Times New Roman"/>
          <w:sz w:val="24"/>
          <w:szCs w:val="24"/>
          <w:lang w:eastAsia="en-GB"/>
        </w:rPr>
        <w:t>Make evidence available identifying improvements for specific groups</w:t>
      </w:r>
      <w:r w:rsidR="008B1F82">
        <w:rPr>
          <w:rFonts w:ascii="SassoonPrimaryInfant" w:eastAsia="Times New Roman" w:hAnsi="SassoonPrimaryInfant" w:cs="Times New Roman"/>
          <w:sz w:val="24"/>
          <w:szCs w:val="24"/>
          <w:lang w:eastAsia="en-GB"/>
        </w:rPr>
        <w:t>,</w:t>
      </w:r>
      <w:r w:rsidR="008B1F82" w:rsidRPr="008B1F82">
        <w:rPr>
          <w:rFonts w:ascii="SassoonPrimaryInfant" w:eastAsia="Times New Roman" w:hAnsi="SassoonPrimaryInfant" w:cs="Times New Roman"/>
          <w:sz w:val="24"/>
          <w:szCs w:val="24"/>
          <w:lang w:eastAsia="en-GB"/>
        </w:rPr>
        <w:t xml:space="preserve"> </w:t>
      </w:r>
      <w:r w:rsidR="008B1F82">
        <w:rPr>
          <w:rFonts w:ascii="SassoonPrimaryInfant" w:eastAsia="Times New Roman" w:hAnsi="SassoonPrimaryInfant" w:cs="Times New Roman"/>
          <w:sz w:val="24"/>
          <w:szCs w:val="24"/>
          <w:lang w:eastAsia="en-GB"/>
        </w:rPr>
        <w:t>unless the data set is small enough to allow identification of individuals</w:t>
      </w:r>
    </w:p>
    <w:p w14:paraId="39AE88F9" w14:textId="72A3CFC0" w:rsidR="007D309E" w:rsidRPr="007D309E" w:rsidRDefault="007D309E" w:rsidP="008B1F82">
      <w:pPr>
        <w:numPr>
          <w:ilvl w:val="0"/>
          <w:numId w:val="8"/>
        </w:numPr>
        <w:spacing w:before="100" w:beforeAutospacing="1" w:after="100" w:afterAutospacing="1" w:line="240" w:lineRule="auto"/>
        <w:rPr>
          <w:rFonts w:ascii="SassoonPrimaryInfant" w:eastAsia="Times New Roman" w:hAnsi="SassoonPrimaryInfant" w:cs="Times New Roman"/>
          <w:sz w:val="24"/>
          <w:szCs w:val="24"/>
          <w:lang w:eastAsia="en-GB"/>
        </w:rPr>
      </w:pPr>
      <w:r w:rsidRPr="007D309E">
        <w:rPr>
          <w:rFonts w:ascii="SassoonPrimaryInfant" w:eastAsia="Times New Roman" w:hAnsi="SassoonPrimaryInfant" w:cs="Times New Roman"/>
          <w:sz w:val="24"/>
          <w:szCs w:val="24"/>
          <w:lang w:eastAsia="en-GB"/>
        </w:rPr>
        <w:t xml:space="preserve">Publish further data about any issues associated with </w:t>
      </w:r>
      <w:proofErr w:type="gramStart"/>
      <w:r w:rsidRPr="007D309E">
        <w:rPr>
          <w:rFonts w:ascii="SassoonPrimaryInfant" w:eastAsia="Times New Roman" w:hAnsi="SassoonPrimaryInfant" w:cs="Times New Roman"/>
          <w:sz w:val="24"/>
          <w:szCs w:val="24"/>
          <w:lang w:eastAsia="en-GB"/>
        </w:rPr>
        <w:t>particular protected</w:t>
      </w:r>
      <w:proofErr w:type="gramEnd"/>
      <w:r w:rsidRPr="007D309E">
        <w:rPr>
          <w:rFonts w:ascii="SassoonPrimaryInfant" w:eastAsia="Times New Roman" w:hAnsi="SassoonPrimaryInfant" w:cs="Times New Roman"/>
          <w:sz w:val="24"/>
          <w:szCs w:val="24"/>
          <w:lang w:eastAsia="en-GB"/>
        </w:rPr>
        <w:t xml:space="preserve"> characteristics, identifying any issues which could affect our own pupils</w:t>
      </w:r>
      <w:r w:rsidR="008B1F82">
        <w:rPr>
          <w:rFonts w:ascii="SassoonPrimaryInfant" w:eastAsia="Times New Roman" w:hAnsi="SassoonPrimaryInfant" w:cs="Times New Roman"/>
          <w:sz w:val="24"/>
          <w:szCs w:val="24"/>
          <w:lang w:eastAsia="en-GB"/>
        </w:rPr>
        <w:t>,</w:t>
      </w:r>
      <w:r w:rsidR="008B1F82" w:rsidRPr="008B1F82">
        <w:rPr>
          <w:rFonts w:ascii="SassoonPrimaryInfant" w:eastAsia="Times New Roman" w:hAnsi="SassoonPrimaryInfant" w:cs="Times New Roman"/>
          <w:sz w:val="24"/>
          <w:szCs w:val="24"/>
          <w:lang w:eastAsia="en-GB"/>
        </w:rPr>
        <w:t xml:space="preserve"> </w:t>
      </w:r>
      <w:r w:rsidR="008B1F82">
        <w:rPr>
          <w:rFonts w:ascii="SassoonPrimaryInfant" w:eastAsia="Times New Roman" w:hAnsi="SassoonPrimaryInfant" w:cs="Times New Roman"/>
          <w:sz w:val="24"/>
          <w:szCs w:val="24"/>
          <w:lang w:eastAsia="en-GB"/>
        </w:rPr>
        <w:t>unless the data set is small enough to allow identification of individuals</w:t>
      </w:r>
    </w:p>
    <w:p w14:paraId="77C981E2" w14:textId="77777777" w:rsidR="007D309E" w:rsidRPr="007D309E" w:rsidRDefault="007D309E" w:rsidP="007D309E">
      <w:pPr>
        <w:spacing w:before="100" w:beforeAutospacing="1" w:after="100" w:afterAutospacing="1" w:line="240" w:lineRule="auto"/>
        <w:outlineLvl w:val="0"/>
        <w:rPr>
          <w:rFonts w:ascii="SassoonPrimaryInfant" w:eastAsia="Times New Roman" w:hAnsi="SassoonPrimaryInfant" w:cs="Times New Roman"/>
          <w:b/>
          <w:bCs/>
          <w:kern w:val="36"/>
          <w:sz w:val="32"/>
          <w:szCs w:val="32"/>
          <w:lang w:eastAsia="en-GB"/>
        </w:rPr>
      </w:pPr>
      <w:bookmarkStart w:id="5" w:name="_Toc493589712"/>
      <w:bookmarkEnd w:id="5"/>
      <w:r w:rsidRPr="007D309E">
        <w:rPr>
          <w:rFonts w:ascii="SassoonPrimaryInfant" w:eastAsia="Times New Roman" w:hAnsi="SassoonPrimaryInfant" w:cs="Times New Roman"/>
          <w:b/>
          <w:bCs/>
          <w:kern w:val="36"/>
          <w:sz w:val="32"/>
          <w:szCs w:val="32"/>
          <w:lang w:eastAsia="en-GB"/>
        </w:rPr>
        <w:t>6. Fostering good relations</w:t>
      </w:r>
    </w:p>
    <w:p w14:paraId="0888BB9B" w14:textId="77777777" w:rsidR="007D309E" w:rsidRPr="007D309E" w:rsidRDefault="007D309E" w:rsidP="007D309E">
      <w:pPr>
        <w:spacing w:before="100" w:beforeAutospacing="1" w:after="100" w:afterAutospacing="1" w:line="240" w:lineRule="auto"/>
        <w:rPr>
          <w:rFonts w:ascii="SassoonPrimaryInfant" w:eastAsia="Times New Roman" w:hAnsi="SassoonPrimaryInfant" w:cs="Times New Roman"/>
          <w:sz w:val="24"/>
          <w:szCs w:val="24"/>
          <w:lang w:eastAsia="en-GB"/>
        </w:rPr>
      </w:pPr>
      <w:r w:rsidRPr="007D309E">
        <w:rPr>
          <w:rFonts w:ascii="SassoonPrimaryInfant" w:eastAsia="Times New Roman" w:hAnsi="SassoonPrimaryInfant" w:cs="Times New Roman"/>
          <w:sz w:val="24"/>
          <w:szCs w:val="24"/>
          <w:lang w:eastAsia="en-GB"/>
        </w:rPr>
        <w:t>The school aims to foster good relations between those who share a protected characteristic and those who do not share it by:</w:t>
      </w:r>
    </w:p>
    <w:p w14:paraId="0091F092" w14:textId="4C406C2E" w:rsidR="007D309E" w:rsidRPr="007D309E" w:rsidRDefault="007D309E" w:rsidP="007D309E">
      <w:pPr>
        <w:numPr>
          <w:ilvl w:val="0"/>
          <w:numId w:val="9"/>
        </w:numPr>
        <w:spacing w:before="100" w:beforeAutospacing="1" w:after="100" w:afterAutospacing="1" w:line="240" w:lineRule="auto"/>
        <w:rPr>
          <w:rFonts w:ascii="SassoonPrimaryInfant" w:eastAsia="Times New Roman" w:hAnsi="SassoonPrimaryInfant" w:cs="Times New Roman"/>
          <w:sz w:val="24"/>
          <w:szCs w:val="24"/>
          <w:lang w:eastAsia="en-GB"/>
        </w:rPr>
      </w:pPr>
      <w:r w:rsidRPr="007D309E">
        <w:rPr>
          <w:rFonts w:ascii="SassoonPrimaryInfant" w:eastAsia="Times New Roman" w:hAnsi="SassoonPrimaryInfant" w:cs="Times New Roman"/>
          <w:sz w:val="24"/>
          <w:szCs w:val="24"/>
          <w:lang w:eastAsia="en-GB"/>
        </w:rPr>
        <w:t>Promoting acceptance, friendship</w:t>
      </w:r>
      <w:r w:rsidR="008B1F82">
        <w:rPr>
          <w:rFonts w:ascii="SassoonPrimaryInfant" w:eastAsia="Times New Roman" w:hAnsi="SassoonPrimaryInfant" w:cs="Times New Roman"/>
          <w:sz w:val="24"/>
          <w:szCs w:val="24"/>
          <w:lang w:eastAsia="en-GB"/>
        </w:rPr>
        <w:t>, respect</w:t>
      </w:r>
      <w:r w:rsidRPr="007D309E">
        <w:rPr>
          <w:rFonts w:ascii="SassoonPrimaryInfant" w:eastAsia="Times New Roman" w:hAnsi="SassoonPrimaryInfant" w:cs="Times New Roman"/>
          <w:sz w:val="24"/>
          <w:szCs w:val="24"/>
          <w:lang w:eastAsia="en-GB"/>
        </w:rPr>
        <w:t xml:space="preserve"> and understanding of a range of religions and cultures through different aspects of our curriculum. This includes teaching in RE, </w:t>
      </w:r>
      <w:r w:rsidR="008B1F82">
        <w:rPr>
          <w:rFonts w:ascii="SassoonPrimaryInfant" w:eastAsia="Times New Roman" w:hAnsi="SassoonPrimaryInfant" w:cs="Times New Roman"/>
          <w:sz w:val="24"/>
          <w:szCs w:val="24"/>
          <w:lang w:eastAsia="en-GB"/>
        </w:rPr>
        <w:t xml:space="preserve">and </w:t>
      </w:r>
      <w:r w:rsidRPr="007D309E">
        <w:rPr>
          <w:rFonts w:ascii="SassoonPrimaryInfant" w:eastAsia="Times New Roman" w:hAnsi="SassoonPrimaryInfant" w:cs="Times New Roman"/>
          <w:sz w:val="24"/>
          <w:szCs w:val="24"/>
          <w:lang w:eastAsia="en-GB"/>
        </w:rPr>
        <w:t xml:space="preserve">personal, social, health and economic (PSHE) education, but also </w:t>
      </w:r>
      <w:r w:rsidR="008B1F82">
        <w:rPr>
          <w:rFonts w:ascii="SassoonPrimaryInfant" w:eastAsia="Times New Roman" w:hAnsi="SassoonPrimaryInfant" w:cs="Times New Roman"/>
          <w:sz w:val="24"/>
          <w:szCs w:val="24"/>
          <w:lang w:eastAsia="en-GB"/>
        </w:rPr>
        <w:t xml:space="preserve">through </w:t>
      </w:r>
      <w:r w:rsidRPr="007D309E">
        <w:rPr>
          <w:rFonts w:ascii="SassoonPrimaryInfant" w:eastAsia="Times New Roman" w:hAnsi="SassoonPrimaryInfant" w:cs="Times New Roman"/>
          <w:sz w:val="24"/>
          <w:szCs w:val="24"/>
          <w:lang w:eastAsia="en-GB"/>
        </w:rPr>
        <w:t>activities in other curriculum areas. For example, as part of teaching and learning in English/reading, pupils will be introduced to literature from a range of cultures</w:t>
      </w:r>
      <w:r w:rsidR="008B1F82">
        <w:rPr>
          <w:rFonts w:ascii="SassoonPrimaryInfant" w:eastAsia="Times New Roman" w:hAnsi="SassoonPrimaryInfant" w:cs="Times New Roman"/>
          <w:sz w:val="24"/>
          <w:szCs w:val="24"/>
          <w:lang w:eastAsia="en-GB"/>
        </w:rPr>
        <w:t>.</w:t>
      </w:r>
    </w:p>
    <w:p w14:paraId="79C6BA8C" w14:textId="326740E0" w:rsidR="007D309E" w:rsidRPr="007D309E" w:rsidRDefault="007D309E" w:rsidP="007D309E">
      <w:pPr>
        <w:numPr>
          <w:ilvl w:val="0"/>
          <w:numId w:val="9"/>
        </w:numPr>
        <w:spacing w:before="100" w:beforeAutospacing="1" w:after="100" w:afterAutospacing="1" w:line="240" w:lineRule="auto"/>
        <w:rPr>
          <w:rFonts w:ascii="SassoonPrimaryInfant" w:eastAsia="Times New Roman" w:hAnsi="SassoonPrimaryInfant" w:cs="Times New Roman"/>
          <w:sz w:val="24"/>
          <w:szCs w:val="24"/>
          <w:lang w:eastAsia="en-GB"/>
        </w:rPr>
      </w:pPr>
      <w:r w:rsidRPr="007D309E">
        <w:rPr>
          <w:rFonts w:ascii="SassoonPrimaryInfant" w:eastAsia="Times New Roman" w:hAnsi="SassoonPrimaryInfant" w:cs="Times New Roman"/>
          <w:sz w:val="24"/>
          <w:szCs w:val="24"/>
          <w:lang w:eastAsia="en-GB"/>
        </w:rPr>
        <w:t xml:space="preserve">Holding </w:t>
      </w:r>
      <w:r w:rsidR="008B1F82">
        <w:rPr>
          <w:rFonts w:ascii="SassoonPrimaryInfant" w:eastAsia="Times New Roman" w:hAnsi="SassoonPrimaryInfant" w:cs="Times New Roman"/>
          <w:sz w:val="24"/>
          <w:szCs w:val="24"/>
          <w:lang w:eastAsia="en-GB"/>
        </w:rPr>
        <w:t>collective worships</w:t>
      </w:r>
      <w:r w:rsidRPr="007D309E">
        <w:rPr>
          <w:rFonts w:ascii="SassoonPrimaryInfant" w:eastAsia="Times New Roman" w:hAnsi="SassoonPrimaryInfant" w:cs="Times New Roman"/>
          <w:sz w:val="24"/>
          <w:szCs w:val="24"/>
          <w:lang w:eastAsia="en-GB"/>
        </w:rPr>
        <w:t xml:space="preserve"> dealing with</w:t>
      </w:r>
      <w:r w:rsidR="008B1F82">
        <w:rPr>
          <w:rFonts w:ascii="SassoonPrimaryInfant" w:eastAsia="Times New Roman" w:hAnsi="SassoonPrimaryInfant" w:cs="Times New Roman"/>
          <w:sz w:val="24"/>
          <w:szCs w:val="24"/>
          <w:lang w:eastAsia="en-GB"/>
        </w:rPr>
        <w:t>/related to</w:t>
      </w:r>
      <w:r w:rsidRPr="007D309E">
        <w:rPr>
          <w:rFonts w:ascii="SassoonPrimaryInfant" w:eastAsia="Times New Roman" w:hAnsi="SassoonPrimaryInfant" w:cs="Times New Roman"/>
          <w:sz w:val="24"/>
          <w:szCs w:val="24"/>
          <w:lang w:eastAsia="en-GB"/>
        </w:rPr>
        <w:t xml:space="preserve"> relevant issues. Pupils will be encouraged to take a lead in </w:t>
      </w:r>
      <w:r w:rsidR="008B1F82">
        <w:rPr>
          <w:rFonts w:ascii="SassoonPrimaryInfant" w:eastAsia="Times New Roman" w:hAnsi="SassoonPrimaryInfant" w:cs="Times New Roman"/>
          <w:sz w:val="24"/>
          <w:szCs w:val="24"/>
          <w:lang w:eastAsia="en-GB"/>
        </w:rPr>
        <w:t>these</w:t>
      </w:r>
      <w:r w:rsidRPr="007D309E">
        <w:rPr>
          <w:rFonts w:ascii="SassoonPrimaryInfant" w:eastAsia="Times New Roman" w:hAnsi="SassoonPrimaryInfant" w:cs="Times New Roman"/>
          <w:sz w:val="24"/>
          <w:szCs w:val="24"/>
          <w:lang w:eastAsia="en-GB"/>
        </w:rPr>
        <w:t xml:space="preserve"> and</w:t>
      </w:r>
      <w:r w:rsidR="008B1F82">
        <w:rPr>
          <w:rFonts w:ascii="SassoonPrimaryInfant" w:eastAsia="Times New Roman" w:hAnsi="SassoonPrimaryInfant" w:cs="Times New Roman"/>
          <w:sz w:val="24"/>
          <w:szCs w:val="24"/>
          <w:lang w:eastAsia="en-GB"/>
        </w:rPr>
        <w:t xml:space="preserve"> where appropriate,</w:t>
      </w:r>
      <w:r w:rsidRPr="007D309E">
        <w:rPr>
          <w:rFonts w:ascii="SassoonPrimaryInfant" w:eastAsia="Times New Roman" w:hAnsi="SassoonPrimaryInfant" w:cs="Times New Roman"/>
          <w:sz w:val="24"/>
          <w:szCs w:val="24"/>
          <w:lang w:eastAsia="en-GB"/>
        </w:rPr>
        <w:t xml:space="preserve"> we will also invite external speakers to contribute. </w:t>
      </w:r>
    </w:p>
    <w:p w14:paraId="57EF7ED3" w14:textId="659E825F" w:rsidR="007D309E" w:rsidRPr="007D309E" w:rsidRDefault="007D309E" w:rsidP="007D309E">
      <w:pPr>
        <w:numPr>
          <w:ilvl w:val="0"/>
          <w:numId w:val="9"/>
        </w:numPr>
        <w:spacing w:before="100" w:beforeAutospacing="1" w:after="100" w:afterAutospacing="1" w:line="240" w:lineRule="auto"/>
        <w:rPr>
          <w:rFonts w:ascii="SassoonPrimaryInfant" w:eastAsia="Times New Roman" w:hAnsi="SassoonPrimaryInfant" w:cs="Times New Roman"/>
          <w:sz w:val="24"/>
          <w:szCs w:val="24"/>
          <w:lang w:eastAsia="en-GB"/>
        </w:rPr>
      </w:pPr>
      <w:r w:rsidRPr="007D309E">
        <w:rPr>
          <w:rFonts w:ascii="SassoonPrimaryInfant" w:eastAsia="Times New Roman" w:hAnsi="SassoonPrimaryInfant" w:cs="Times New Roman"/>
          <w:sz w:val="24"/>
          <w:szCs w:val="24"/>
          <w:lang w:eastAsia="en-GB"/>
        </w:rPr>
        <w:t xml:space="preserve">Working with our local community. This includes inviting leaders of local faith groups to speak at </w:t>
      </w:r>
      <w:r w:rsidR="008B1F82">
        <w:rPr>
          <w:rFonts w:ascii="SassoonPrimaryInfant" w:eastAsia="Times New Roman" w:hAnsi="SassoonPrimaryInfant" w:cs="Times New Roman"/>
          <w:sz w:val="24"/>
          <w:szCs w:val="24"/>
          <w:lang w:eastAsia="en-GB"/>
        </w:rPr>
        <w:t>collective worships</w:t>
      </w:r>
      <w:r w:rsidRPr="007D309E">
        <w:rPr>
          <w:rFonts w:ascii="SassoonPrimaryInfant" w:eastAsia="Times New Roman" w:hAnsi="SassoonPrimaryInfant" w:cs="Times New Roman"/>
          <w:sz w:val="24"/>
          <w:szCs w:val="24"/>
          <w:lang w:eastAsia="en-GB"/>
        </w:rPr>
        <w:t xml:space="preserve"> and</w:t>
      </w:r>
      <w:r w:rsidR="008B1F82">
        <w:rPr>
          <w:rFonts w:ascii="SassoonPrimaryInfant" w:eastAsia="Times New Roman" w:hAnsi="SassoonPrimaryInfant" w:cs="Times New Roman"/>
          <w:sz w:val="24"/>
          <w:szCs w:val="24"/>
          <w:lang w:eastAsia="en-GB"/>
        </w:rPr>
        <w:t>/or</w:t>
      </w:r>
      <w:r w:rsidRPr="007D309E">
        <w:rPr>
          <w:rFonts w:ascii="SassoonPrimaryInfant" w:eastAsia="Times New Roman" w:hAnsi="SassoonPrimaryInfant" w:cs="Times New Roman"/>
          <w:sz w:val="24"/>
          <w:szCs w:val="24"/>
          <w:lang w:eastAsia="en-GB"/>
        </w:rPr>
        <w:t xml:space="preserve"> organising school trips and activities based around the local community</w:t>
      </w:r>
      <w:r w:rsidR="008B1F82">
        <w:rPr>
          <w:rFonts w:ascii="SassoonPrimaryInfant" w:eastAsia="Times New Roman" w:hAnsi="SassoonPrimaryInfant" w:cs="Times New Roman"/>
          <w:sz w:val="24"/>
          <w:szCs w:val="24"/>
          <w:lang w:eastAsia="en-GB"/>
        </w:rPr>
        <w:t>.</w:t>
      </w:r>
    </w:p>
    <w:p w14:paraId="19E154AC" w14:textId="740F7513" w:rsidR="007D309E" w:rsidRDefault="007D309E" w:rsidP="007D309E">
      <w:pPr>
        <w:numPr>
          <w:ilvl w:val="0"/>
          <w:numId w:val="9"/>
        </w:numPr>
        <w:spacing w:before="100" w:beforeAutospacing="1" w:after="100" w:afterAutospacing="1" w:line="240" w:lineRule="auto"/>
        <w:rPr>
          <w:rFonts w:ascii="SassoonPrimaryInfant" w:eastAsia="Times New Roman" w:hAnsi="SassoonPrimaryInfant" w:cs="Times New Roman"/>
          <w:sz w:val="24"/>
          <w:szCs w:val="24"/>
          <w:lang w:eastAsia="en-GB"/>
        </w:rPr>
      </w:pPr>
      <w:r w:rsidRPr="007D309E">
        <w:rPr>
          <w:rFonts w:ascii="SassoonPrimaryInfant" w:eastAsia="Times New Roman" w:hAnsi="SassoonPrimaryInfant" w:cs="Times New Roman"/>
          <w:sz w:val="24"/>
          <w:szCs w:val="24"/>
          <w:lang w:eastAsia="en-GB"/>
        </w:rPr>
        <w:t xml:space="preserve">Encouraging and implementing initiatives to deal with tensions between different groups of pupils within the school. For example, our </w:t>
      </w:r>
      <w:r w:rsidR="008B1F82">
        <w:rPr>
          <w:rFonts w:ascii="SassoonPrimaryInfant" w:eastAsia="Times New Roman" w:hAnsi="SassoonPrimaryInfant" w:cs="Times New Roman"/>
          <w:sz w:val="24"/>
          <w:szCs w:val="24"/>
          <w:lang w:eastAsia="en-GB"/>
        </w:rPr>
        <w:t>school council and other pupil groups</w:t>
      </w:r>
      <w:r w:rsidRPr="007D309E">
        <w:rPr>
          <w:rFonts w:ascii="SassoonPrimaryInfant" w:eastAsia="Times New Roman" w:hAnsi="SassoonPrimaryInfant" w:cs="Times New Roman"/>
          <w:sz w:val="24"/>
          <w:szCs w:val="24"/>
          <w:lang w:eastAsia="en-GB"/>
        </w:rPr>
        <w:t xml:space="preserve"> have representatives from different year groups and are formed of pupils from </w:t>
      </w:r>
      <w:r w:rsidR="008B1F82">
        <w:rPr>
          <w:rFonts w:ascii="SassoonPrimaryInfant" w:eastAsia="Times New Roman" w:hAnsi="SassoonPrimaryInfant" w:cs="Times New Roman"/>
          <w:sz w:val="24"/>
          <w:szCs w:val="24"/>
          <w:lang w:eastAsia="en-GB"/>
        </w:rPr>
        <w:t>different</w:t>
      </w:r>
      <w:r w:rsidRPr="007D309E">
        <w:rPr>
          <w:rFonts w:ascii="SassoonPrimaryInfant" w:eastAsia="Times New Roman" w:hAnsi="SassoonPrimaryInfant" w:cs="Times New Roman"/>
          <w:sz w:val="24"/>
          <w:szCs w:val="24"/>
          <w:lang w:eastAsia="en-GB"/>
        </w:rPr>
        <w:t xml:space="preserve"> backgrounds. All pupils are encouraged to participate in the school’s activities, such as sports clubs. We also work with parents to promote knowledge and understanding of different cultures</w:t>
      </w:r>
      <w:r w:rsidR="008B1F82">
        <w:rPr>
          <w:rFonts w:ascii="SassoonPrimaryInfant" w:eastAsia="Times New Roman" w:hAnsi="SassoonPrimaryInfant" w:cs="Times New Roman"/>
          <w:sz w:val="24"/>
          <w:szCs w:val="24"/>
          <w:lang w:eastAsia="en-GB"/>
        </w:rPr>
        <w:t>.</w:t>
      </w:r>
    </w:p>
    <w:p w14:paraId="733F6E92" w14:textId="77777777" w:rsidR="00CB4137" w:rsidRDefault="00CB4137" w:rsidP="00CB4137">
      <w:pPr>
        <w:spacing w:before="100" w:beforeAutospacing="1" w:after="100" w:afterAutospacing="1" w:line="240" w:lineRule="auto"/>
        <w:rPr>
          <w:rFonts w:ascii="SassoonPrimaryInfant" w:eastAsia="Times New Roman" w:hAnsi="SassoonPrimaryInfant" w:cs="Times New Roman"/>
          <w:sz w:val="24"/>
          <w:szCs w:val="24"/>
          <w:lang w:eastAsia="en-GB"/>
        </w:rPr>
      </w:pPr>
    </w:p>
    <w:p w14:paraId="04179AB6" w14:textId="77777777" w:rsidR="00CB4137" w:rsidRPr="007D309E" w:rsidRDefault="00CB4137" w:rsidP="00CB4137">
      <w:pPr>
        <w:spacing w:before="100" w:beforeAutospacing="1" w:after="100" w:afterAutospacing="1" w:line="240" w:lineRule="auto"/>
        <w:rPr>
          <w:rFonts w:ascii="SassoonPrimaryInfant" w:eastAsia="Times New Roman" w:hAnsi="SassoonPrimaryInfant" w:cs="Times New Roman"/>
          <w:sz w:val="24"/>
          <w:szCs w:val="24"/>
          <w:lang w:eastAsia="en-GB"/>
        </w:rPr>
      </w:pPr>
    </w:p>
    <w:p w14:paraId="0A3E1372" w14:textId="77777777" w:rsidR="007D309E" w:rsidRPr="007D309E" w:rsidRDefault="007D309E" w:rsidP="007D309E">
      <w:pPr>
        <w:spacing w:before="100" w:beforeAutospacing="1" w:after="100" w:afterAutospacing="1" w:line="240" w:lineRule="auto"/>
        <w:outlineLvl w:val="0"/>
        <w:rPr>
          <w:rFonts w:ascii="SassoonPrimaryInfant" w:eastAsia="Times New Roman" w:hAnsi="SassoonPrimaryInfant" w:cs="Times New Roman"/>
          <w:b/>
          <w:bCs/>
          <w:kern w:val="36"/>
          <w:sz w:val="32"/>
          <w:szCs w:val="32"/>
          <w:lang w:eastAsia="en-GB"/>
        </w:rPr>
      </w:pPr>
      <w:bookmarkStart w:id="6" w:name="_Toc493589713"/>
      <w:bookmarkEnd w:id="6"/>
      <w:r w:rsidRPr="007D309E">
        <w:rPr>
          <w:rFonts w:ascii="SassoonPrimaryInfant" w:eastAsia="Times New Roman" w:hAnsi="SassoonPrimaryInfant" w:cs="Times New Roman"/>
          <w:b/>
          <w:bCs/>
          <w:kern w:val="36"/>
          <w:sz w:val="32"/>
          <w:szCs w:val="32"/>
          <w:lang w:eastAsia="en-GB"/>
        </w:rPr>
        <w:t>7. Equality considerations in decision-making</w:t>
      </w:r>
    </w:p>
    <w:p w14:paraId="0A7CA029" w14:textId="77777777" w:rsidR="007D309E" w:rsidRPr="007D309E" w:rsidRDefault="007D309E" w:rsidP="007D309E">
      <w:pPr>
        <w:spacing w:before="100" w:beforeAutospacing="1" w:after="100" w:afterAutospacing="1" w:line="240" w:lineRule="auto"/>
        <w:rPr>
          <w:rFonts w:ascii="SassoonPrimaryInfant" w:eastAsia="Times New Roman" w:hAnsi="SassoonPrimaryInfant" w:cs="Times New Roman"/>
          <w:sz w:val="24"/>
          <w:szCs w:val="24"/>
          <w:lang w:eastAsia="en-GB"/>
        </w:rPr>
      </w:pPr>
      <w:r w:rsidRPr="007D309E">
        <w:rPr>
          <w:rFonts w:ascii="SassoonPrimaryInfant" w:eastAsia="Times New Roman" w:hAnsi="SassoonPrimaryInfant" w:cs="Times New Roman"/>
          <w:sz w:val="24"/>
          <w:szCs w:val="24"/>
          <w:lang w:eastAsia="en-GB"/>
        </w:rPr>
        <w:lastRenderedPageBreak/>
        <w:t>The school ensures it has due regard to equality considerations whenever significant decisions are made.</w:t>
      </w:r>
    </w:p>
    <w:p w14:paraId="6A18EAA8" w14:textId="77777777" w:rsidR="007D309E" w:rsidRPr="007D309E" w:rsidRDefault="007D309E" w:rsidP="007D309E">
      <w:pPr>
        <w:spacing w:before="100" w:beforeAutospacing="1" w:after="100" w:afterAutospacing="1" w:line="240" w:lineRule="auto"/>
        <w:rPr>
          <w:rFonts w:ascii="SassoonPrimaryInfant" w:eastAsia="Times New Roman" w:hAnsi="SassoonPrimaryInfant" w:cs="Times New Roman"/>
          <w:sz w:val="24"/>
          <w:szCs w:val="24"/>
          <w:lang w:eastAsia="en-GB"/>
        </w:rPr>
      </w:pPr>
      <w:r w:rsidRPr="007D309E">
        <w:rPr>
          <w:rFonts w:ascii="SassoonPrimaryInfant" w:eastAsia="Times New Roman" w:hAnsi="SassoonPrimaryInfant" w:cs="Times New Roman"/>
          <w:sz w:val="24"/>
          <w:szCs w:val="24"/>
          <w:lang w:eastAsia="en-GB"/>
        </w:rPr>
        <w:t xml:space="preserve">The school always considers the impact of significant decisions on </w:t>
      </w:r>
      <w:proofErr w:type="gramStart"/>
      <w:r w:rsidRPr="007D309E">
        <w:rPr>
          <w:rFonts w:ascii="SassoonPrimaryInfant" w:eastAsia="Times New Roman" w:hAnsi="SassoonPrimaryInfant" w:cs="Times New Roman"/>
          <w:sz w:val="24"/>
          <w:szCs w:val="24"/>
          <w:lang w:eastAsia="en-GB"/>
        </w:rPr>
        <w:t>particular groups</w:t>
      </w:r>
      <w:proofErr w:type="gramEnd"/>
      <w:r w:rsidRPr="007D309E">
        <w:rPr>
          <w:rFonts w:ascii="SassoonPrimaryInfant" w:eastAsia="Times New Roman" w:hAnsi="SassoonPrimaryInfant" w:cs="Times New Roman"/>
          <w:sz w:val="24"/>
          <w:szCs w:val="24"/>
          <w:lang w:eastAsia="en-GB"/>
        </w:rPr>
        <w:t>. For example, when a school trip or activity is being planned, the school considers whether the trip:</w:t>
      </w:r>
    </w:p>
    <w:p w14:paraId="58EF1DD9" w14:textId="77777777" w:rsidR="007D309E" w:rsidRPr="007D309E" w:rsidRDefault="007D309E" w:rsidP="007D309E">
      <w:pPr>
        <w:numPr>
          <w:ilvl w:val="0"/>
          <w:numId w:val="10"/>
        </w:numPr>
        <w:spacing w:before="100" w:beforeAutospacing="1" w:after="100" w:afterAutospacing="1" w:line="240" w:lineRule="auto"/>
        <w:rPr>
          <w:rFonts w:ascii="SassoonPrimaryInfant" w:eastAsia="Times New Roman" w:hAnsi="SassoonPrimaryInfant" w:cs="Times New Roman"/>
          <w:sz w:val="24"/>
          <w:szCs w:val="24"/>
          <w:lang w:eastAsia="en-GB"/>
        </w:rPr>
      </w:pPr>
      <w:r w:rsidRPr="007D309E">
        <w:rPr>
          <w:rFonts w:ascii="SassoonPrimaryInfant" w:eastAsia="Times New Roman" w:hAnsi="SassoonPrimaryInfant" w:cs="Times New Roman"/>
          <w:sz w:val="24"/>
          <w:szCs w:val="24"/>
          <w:lang w:eastAsia="en-GB"/>
        </w:rPr>
        <w:t>Cuts across any religious holidays</w:t>
      </w:r>
    </w:p>
    <w:p w14:paraId="68590078" w14:textId="77777777" w:rsidR="007D309E" w:rsidRPr="007D309E" w:rsidRDefault="007D309E" w:rsidP="007D309E">
      <w:pPr>
        <w:numPr>
          <w:ilvl w:val="0"/>
          <w:numId w:val="10"/>
        </w:numPr>
        <w:spacing w:before="100" w:beforeAutospacing="1" w:after="100" w:afterAutospacing="1" w:line="240" w:lineRule="auto"/>
        <w:rPr>
          <w:rFonts w:ascii="SassoonPrimaryInfant" w:eastAsia="Times New Roman" w:hAnsi="SassoonPrimaryInfant" w:cs="Times New Roman"/>
          <w:sz w:val="24"/>
          <w:szCs w:val="24"/>
          <w:lang w:eastAsia="en-GB"/>
        </w:rPr>
      </w:pPr>
      <w:r w:rsidRPr="007D309E">
        <w:rPr>
          <w:rFonts w:ascii="SassoonPrimaryInfant" w:eastAsia="Times New Roman" w:hAnsi="SassoonPrimaryInfant" w:cs="Times New Roman"/>
          <w:sz w:val="24"/>
          <w:szCs w:val="24"/>
          <w:lang w:eastAsia="en-GB"/>
        </w:rPr>
        <w:t>Is accessible to pupils with disabilities</w:t>
      </w:r>
    </w:p>
    <w:p w14:paraId="3973F85A" w14:textId="77777777" w:rsidR="007D309E" w:rsidRPr="007D309E" w:rsidRDefault="007D309E" w:rsidP="007D309E">
      <w:pPr>
        <w:numPr>
          <w:ilvl w:val="0"/>
          <w:numId w:val="10"/>
        </w:numPr>
        <w:spacing w:after="0" w:line="240" w:lineRule="auto"/>
        <w:rPr>
          <w:rFonts w:ascii="SassoonPrimaryInfant" w:eastAsia="Times New Roman" w:hAnsi="SassoonPrimaryInfant" w:cs="Times New Roman"/>
          <w:sz w:val="24"/>
          <w:szCs w:val="24"/>
          <w:lang w:eastAsia="en-GB"/>
        </w:rPr>
      </w:pPr>
      <w:r w:rsidRPr="007D309E">
        <w:rPr>
          <w:rFonts w:ascii="SassoonPrimaryInfant" w:eastAsia="Times New Roman" w:hAnsi="SassoonPrimaryInfant" w:cs="Times New Roman"/>
          <w:sz w:val="24"/>
          <w:szCs w:val="24"/>
          <w:lang w:eastAsia="en-GB"/>
        </w:rPr>
        <w:t>Has equivalent facilities for boys and girls</w:t>
      </w:r>
    </w:p>
    <w:p w14:paraId="310B58BB" w14:textId="4CE1CB7B" w:rsidR="007D309E" w:rsidRPr="007D309E" w:rsidRDefault="008B1F82" w:rsidP="007D309E">
      <w:pPr>
        <w:spacing w:before="100" w:beforeAutospacing="1" w:after="100" w:afterAutospacing="1" w:line="240" w:lineRule="auto"/>
        <w:rPr>
          <w:rFonts w:ascii="SassoonPrimaryInfant" w:eastAsia="Times New Roman" w:hAnsi="SassoonPrimaryInfant" w:cs="Times New Roman"/>
          <w:sz w:val="24"/>
          <w:szCs w:val="24"/>
          <w:lang w:eastAsia="en-GB"/>
        </w:rPr>
      </w:pPr>
      <w:r>
        <w:rPr>
          <w:rFonts w:ascii="SassoonPrimaryInfant" w:eastAsia="Times New Roman" w:hAnsi="SassoonPrimaryInfant" w:cs="Times New Roman"/>
          <w:sz w:val="24"/>
          <w:szCs w:val="24"/>
          <w:lang w:eastAsia="en-GB"/>
        </w:rPr>
        <w:t>These are considered at the same time</w:t>
      </w:r>
      <w:r w:rsidR="007D309E" w:rsidRPr="007D309E">
        <w:rPr>
          <w:rFonts w:ascii="SassoonPrimaryInfant" w:eastAsia="Times New Roman" w:hAnsi="SassoonPrimaryInfant" w:cs="Times New Roman"/>
          <w:sz w:val="24"/>
          <w:szCs w:val="24"/>
          <w:lang w:eastAsia="en-GB"/>
        </w:rPr>
        <w:t xml:space="preserve"> as the risk assessment when planning school trips and activities. </w:t>
      </w:r>
    </w:p>
    <w:p w14:paraId="1B57D514" w14:textId="77777777" w:rsidR="007D309E" w:rsidRPr="007D309E" w:rsidRDefault="007D309E" w:rsidP="007D309E">
      <w:pPr>
        <w:spacing w:before="100" w:beforeAutospacing="1" w:after="100" w:afterAutospacing="1" w:line="240" w:lineRule="auto"/>
        <w:outlineLvl w:val="0"/>
        <w:rPr>
          <w:rFonts w:ascii="SassoonPrimaryInfant" w:eastAsia="Times New Roman" w:hAnsi="SassoonPrimaryInfant" w:cs="Times New Roman"/>
          <w:b/>
          <w:bCs/>
          <w:kern w:val="36"/>
          <w:sz w:val="32"/>
          <w:szCs w:val="32"/>
          <w:lang w:eastAsia="en-GB"/>
        </w:rPr>
      </w:pPr>
      <w:bookmarkStart w:id="7" w:name="_Toc493589714"/>
      <w:bookmarkEnd w:id="7"/>
      <w:r w:rsidRPr="007D309E">
        <w:rPr>
          <w:rFonts w:ascii="SassoonPrimaryInfant" w:eastAsia="Times New Roman" w:hAnsi="SassoonPrimaryInfant" w:cs="Times New Roman"/>
          <w:b/>
          <w:bCs/>
          <w:kern w:val="36"/>
          <w:sz w:val="32"/>
          <w:szCs w:val="32"/>
          <w:lang w:eastAsia="en-GB"/>
        </w:rPr>
        <w:t>8. Equality objectives</w:t>
      </w:r>
    </w:p>
    <w:p w14:paraId="47FDD810" w14:textId="25E05C7E" w:rsidR="007D309E" w:rsidRPr="007D309E" w:rsidRDefault="007D309E" w:rsidP="007D309E">
      <w:pPr>
        <w:spacing w:before="100" w:beforeAutospacing="1" w:after="100" w:afterAutospacing="1" w:line="240" w:lineRule="auto"/>
        <w:rPr>
          <w:rFonts w:ascii="SassoonPrimaryInfant" w:eastAsia="Times New Roman" w:hAnsi="SassoonPrimaryInfant" w:cs="Times New Roman"/>
          <w:sz w:val="24"/>
          <w:szCs w:val="24"/>
          <w:lang w:eastAsia="en-GB"/>
        </w:rPr>
      </w:pPr>
      <w:r w:rsidRPr="007D309E">
        <w:rPr>
          <w:rFonts w:ascii="SassoonPrimaryInfant" w:eastAsia="Times New Roman" w:hAnsi="SassoonPrimaryInfant" w:cs="Times New Roman"/>
          <w:b/>
          <w:bCs/>
          <w:i/>
          <w:iCs/>
          <w:sz w:val="24"/>
          <w:szCs w:val="24"/>
          <w:lang w:eastAsia="en-GB"/>
        </w:rPr>
        <w:t>Objective 1: </w:t>
      </w:r>
      <w:r w:rsidRPr="007D309E">
        <w:rPr>
          <w:rFonts w:ascii="SassoonPrimaryInfant" w:eastAsia="Times New Roman" w:hAnsi="SassoonPrimaryInfant" w:cs="Times New Roman"/>
          <w:sz w:val="24"/>
          <w:szCs w:val="24"/>
          <w:lang w:eastAsia="en-GB"/>
        </w:rPr>
        <w:t xml:space="preserve">To </w:t>
      </w:r>
      <w:r w:rsidR="00F419A7">
        <w:rPr>
          <w:rFonts w:ascii="SassoonPrimaryInfant" w:eastAsia="Times New Roman" w:hAnsi="SassoonPrimaryInfant" w:cs="Times New Roman"/>
          <w:sz w:val="24"/>
          <w:szCs w:val="24"/>
          <w:lang w:eastAsia="en-GB"/>
        </w:rPr>
        <w:t>ensure our curriculum reflects a wider, more diverse representation of people and cultures</w:t>
      </w:r>
      <w:r w:rsidR="00CB4137">
        <w:rPr>
          <w:rFonts w:ascii="SassoonPrimaryInfant" w:eastAsia="Times New Roman" w:hAnsi="SassoonPrimaryInfant" w:cs="Times New Roman"/>
          <w:sz w:val="24"/>
          <w:szCs w:val="24"/>
          <w:lang w:eastAsia="en-GB"/>
        </w:rPr>
        <w:t xml:space="preserve"> than is reflected in our school community</w:t>
      </w:r>
      <w:r w:rsidR="00F419A7">
        <w:rPr>
          <w:rFonts w:ascii="SassoonPrimaryInfant" w:eastAsia="Times New Roman" w:hAnsi="SassoonPrimaryInfant" w:cs="Times New Roman"/>
          <w:sz w:val="24"/>
          <w:szCs w:val="24"/>
          <w:lang w:eastAsia="en-GB"/>
        </w:rPr>
        <w:t xml:space="preserve"> and allows children to consider the concept of belonging</w:t>
      </w:r>
      <w:r w:rsidR="008B0904">
        <w:rPr>
          <w:rFonts w:ascii="SassoonPrimaryInfant" w:eastAsia="Times New Roman" w:hAnsi="SassoonPrimaryInfant" w:cs="Times New Roman"/>
          <w:sz w:val="24"/>
          <w:szCs w:val="24"/>
          <w:lang w:eastAsia="en-GB"/>
        </w:rPr>
        <w:t xml:space="preserve">. This </w:t>
      </w:r>
      <w:r w:rsidR="00B746F1">
        <w:rPr>
          <w:rFonts w:ascii="SassoonPrimaryInfant" w:eastAsia="Times New Roman" w:hAnsi="SassoonPrimaryInfant" w:cs="Times New Roman"/>
          <w:sz w:val="24"/>
          <w:szCs w:val="24"/>
          <w:lang w:eastAsia="en-GB"/>
        </w:rPr>
        <w:t>includes</w:t>
      </w:r>
      <w:r w:rsidR="00281705">
        <w:rPr>
          <w:rFonts w:ascii="SassoonPrimaryInfant" w:eastAsia="Times New Roman" w:hAnsi="SassoonPrimaryInfant" w:cs="Times New Roman"/>
          <w:sz w:val="24"/>
          <w:szCs w:val="24"/>
          <w:lang w:eastAsia="en-GB"/>
        </w:rPr>
        <w:t xml:space="preserve"> consideration</w:t>
      </w:r>
      <w:r w:rsidR="00F419A7">
        <w:rPr>
          <w:rFonts w:ascii="SassoonPrimaryInfant" w:eastAsia="Times New Roman" w:hAnsi="SassoonPrimaryInfant" w:cs="Times New Roman"/>
          <w:sz w:val="24"/>
          <w:szCs w:val="24"/>
          <w:lang w:eastAsia="en-GB"/>
        </w:rPr>
        <w:t xml:space="preserve"> what that means to them and to other people.</w:t>
      </w:r>
      <w:r w:rsidRPr="007D309E">
        <w:rPr>
          <w:rFonts w:ascii="SassoonPrimaryInfant" w:eastAsia="Times New Roman" w:hAnsi="SassoonPrimaryInfant" w:cs="Times New Roman"/>
          <w:b/>
          <w:bCs/>
          <w:i/>
          <w:iCs/>
          <w:sz w:val="24"/>
          <w:szCs w:val="24"/>
          <w:lang w:eastAsia="en-GB"/>
        </w:rPr>
        <w:t> </w:t>
      </w:r>
    </w:p>
    <w:p w14:paraId="0D047A49" w14:textId="40AE202C" w:rsidR="007D309E" w:rsidRPr="007D309E" w:rsidRDefault="007D309E" w:rsidP="007D309E">
      <w:pPr>
        <w:spacing w:before="100" w:beforeAutospacing="1" w:after="100" w:afterAutospacing="1" w:line="240" w:lineRule="auto"/>
        <w:rPr>
          <w:rFonts w:ascii="SassoonPrimaryInfant" w:eastAsia="Times New Roman" w:hAnsi="SassoonPrimaryInfant" w:cs="Times New Roman"/>
          <w:sz w:val="24"/>
          <w:szCs w:val="24"/>
          <w:lang w:eastAsia="en-GB"/>
        </w:rPr>
      </w:pPr>
      <w:r w:rsidRPr="007D309E">
        <w:rPr>
          <w:rFonts w:ascii="SassoonPrimaryInfant" w:eastAsia="Times New Roman" w:hAnsi="SassoonPrimaryInfant" w:cs="Times New Roman"/>
          <w:b/>
          <w:bCs/>
          <w:i/>
          <w:iCs/>
          <w:sz w:val="24"/>
          <w:szCs w:val="24"/>
          <w:lang w:eastAsia="en-GB"/>
        </w:rPr>
        <w:t>Objective 2: </w:t>
      </w:r>
      <w:r w:rsidR="00F419A7" w:rsidRPr="00F419A7">
        <w:rPr>
          <w:rFonts w:ascii="SassoonPrimaryInfant" w:eastAsia="Times New Roman" w:hAnsi="SassoonPrimaryInfant" w:cs="Times New Roman"/>
          <w:sz w:val="24"/>
          <w:szCs w:val="24"/>
          <w:lang w:eastAsia="en-GB"/>
        </w:rPr>
        <w:t>To ensure</w:t>
      </w:r>
      <w:r w:rsidR="00F419A7">
        <w:rPr>
          <w:rFonts w:ascii="SassoonPrimaryInfant" w:eastAsia="Times New Roman" w:hAnsi="SassoonPrimaryInfant" w:cs="Times New Roman"/>
          <w:sz w:val="24"/>
          <w:szCs w:val="24"/>
          <w:lang w:eastAsia="en-GB"/>
        </w:rPr>
        <w:t xml:space="preserve"> our children are given opportunities to learn about and explore differing viewpoints and perspectives</w:t>
      </w:r>
      <w:r w:rsidR="002D19DF">
        <w:rPr>
          <w:rFonts w:ascii="SassoonPrimaryInfant" w:eastAsia="Times New Roman" w:hAnsi="SassoonPrimaryInfant" w:cs="Times New Roman"/>
          <w:sz w:val="24"/>
          <w:szCs w:val="24"/>
          <w:lang w:eastAsia="en-GB"/>
        </w:rPr>
        <w:t>,</w:t>
      </w:r>
      <w:r w:rsidR="00F419A7">
        <w:rPr>
          <w:rFonts w:ascii="SassoonPrimaryInfant" w:eastAsia="Times New Roman" w:hAnsi="SassoonPrimaryInfant" w:cs="Times New Roman"/>
          <w:sz w:val="24"/>
          <w:szCs w:val="24"/>
          <w:lang w:eastAsia="en-GB"/>
        </w:rPr>
        <w:t xml:space="preserve"> </w:t>
      </w:r>
      <w:proofErr w:type="gramStart"/>
      <w:r w:rsidR="00F419A7">
        <w:rPr>
          <w:rFonts w:ascii="SassoonPrimaryInfant" w:eastAsia="Times New Roman" w:hAnsi="SassoonPrimaryInfant" w:cs="Times New Roman"/>
          <w:sz w:val="24"/>
          <w:szCs w:val="24"/>
          <w:lang w:eastAsia="en-GB"/>
        </w:rPr>
        <w:t>in order to</w:t>
      </w:r>
      <w:proofErr w:type="gramEnd"/>
      <w:r w:rsidR="00F419A7">
        <w:rPr>
          <w:rFonts w:ascii="SassoonPrimaryInfant" w:eastAsia="Times New Roman" w:hAnsi="SassoonPrimaryInfant" w:cs="Times New Roman"/>
          <w:sz w:val="24"/>
          <w:szCs w:val="24"/>
          <w:lang w:eastAsia="en-GB"/>
        </w:rPr>
        <w:t xml:space="preserve"> consider and reflect on their own.</w:t>
      </w:r>
      <w:r w:rsidR="00F419A7">
        <w:rPr>
          <w:rFonts w:ascii="SassoonPrimaryInfant" w:eastAsia="Times New Roman" w:hAnsi="SassoonPrimaryInfant" w:cs="Times New Roman"/>
          <w:i/>
          <w:iCs/>
          <w:sz w:val="24"/>
          <w:szCs w:val="24"/>
          <w:lang w:eastAsia="en-GB"/>
        </w:rPr>
        <w:t xml:space="preserve"> </w:t>
      </w:r>
    </w:p>
    <w:p w14:paraId="1AC9CECD" w14:textId="253DE081" w:rsidR="007D309E" w:rsidRPr="007D309E" w:rsidRDefault="007D309E" w:rsidP="00F419A7">
      <w:pPr>
        <w:spacing w:before="100" w:beforeAutospacing="1" w:after="100" w:afterAutospacing="1" w:line="240" w:lineRule="auto"/>
        <w:rPr>
          <w:rFonts w:ascii="SassoonPrimaryInfant" w:eastAsia="Times New Roman" w:hAnsi="SassoonPrimaryInfant" w:cs="Times New Roman"/>
          <w:sz w:val="24"/>
          <w:szCs w:val="24"/>
          <w:lang w:eastAsia="en-GB"/>
        </w:rPr>
      </w:pPr>
      <w:r w:rsidRPr="007D309E">
        <w:rPr>
          <w:rFonts w:ascii="SassoonPrimaryInfant" w:eastAsia="Times New Roman" w:hAnsi="SassoonPrimaryInfant" w:cs="Times New Roman"/>
          <w:b/>
          <w:bCs/>
          <w:i/>
          <w:iCs/>
          <w:sz w:val="24"/>
          <w:szCs w:val="24"/>
          <w:lang w:eastAsia="en-GB"/>
        </w:rPr>
        <w:t>Objective 3: </w:t>
      </w:r>
      <w:r w:rsidRPr="007D309E">
        <w:rPr>
          <w:rFonts w:ascii="SassoonPrimaryInfant" w:eastAsia="Times New Roman" w:hAnsi="SassoonPrimaryInfant" w:cs="Times New Roman"/>
          <w:sz w:val="24"/>
          <w:szCs w:val="24"/>
          <w:lang w:eastAsia="en-GB"/>
        </w:rPr>
        <w:t>To raise levels of attainment</w:t>
      </w:r>
      <w:r w:rsidR="00F419A7">
        <w:rPr>
          <w:rFonts w:ascii="SassoonPrimaryInfant" w:eastAsia="Times New Roman" w:hAnsi="SassoonPrimaryInfant" w:cs="Times New Roman"/>
          <w:sz w:val="24"/>
          <w:szCs w:val="24"/>
          <w:lang w:eastAsia="en-GB"/>
        </w:rPr>
        <w:t xml:space="preserve"> and</w:t>
      </w:r>
      <w:r w:rsidRPr="007D309E">
        <w:rPr>
          <w:rFonts w:ascii="SassoonPrimaryInfant" w:eastAsia="Times New Roman" w:hAnsi="SassoonPrimaryInfant" w:cs="Times New Roman"/>
          <w:sz w:val="24"/>
          <w:szCs w:val="24"/>
          <w:lang w:eastAsia="en-GB"/>
        </w:rPr>
        <w:t xml:space="preserve"> in core subjects for </w:t>
      </w:r>
      <w:r w:rsidR="00F419A7">
        <w:rPr>
          <w:rFonts w:ascii="SassoonPrimaryInfant" w:eastAsia="Times New Roman" w:hAnsi="SassoonPrimaryInfant" w:cs="Times New Roman"/>
          <w:sz w:val="24"/>
          <w:szCs w:val="24"/>
          <w:lang w:eastAsia="en-GB"/>
        </w:rPr>
        <w:t xml:space="preserve">children who are entitled to FSM funding and ensure equality of access to school clubs, trips etc. </w:t>
      </w:r>
    </w:p>
    <w:p w14:paraId="4B0F5488" w14:textId="77777777" w:rsidR="007D309E" w:rsidRPr="007D309E" w:rsidRDefault="007D309E" w:rsidP="007D309E">
      <w:pPr>
        <w:spacing w:before="100" w:beforeAutospacing="1" w:after="100" w:afterAutospacing="1" w:line="240" w:lineRule="auto"/>
        <w:outlineLvl w:val="0"/>
        <w:rPr>
          <w:rFonts w:ascii="SassoonPrimaryInfant" w:eastAsia="Times New Roman" w:hAnsi="SassoonPrimaryInfant" w:cs="Times New Roman"/>
          <w:b/>
          <w:bCs/>
          <w:kern w:val="36"/>
          <w:sz w:val="32"/>
          <w:szCs w:val="32"/>
          <w:lang w:eastAsia="en-GB"/>
        </w:rPr>
      </w:pPr>
      <w:bookmarkStart w:id="8" w:name="_Toc493589715"/>
      <w:bookmarkEnd w:id="8"/>
      <w:r w:rsidRPr="007D309E">
        <w:rPr>
          <w:rFonts w:ascii="SassoonPrimaryInfant" w:eastAsia="Times New Roman" w:hAnsi="SassoonPrimaryInfant" w:cs="Times New Roman"/>
          <w:b/>
          <w:bCs/>
          <w:kern w:val="36"/>
          <w:sz w:val="32"/>
          <w:szCs w:val="32"/>
          <w:lang w:eastAsia="en-GB"/>
        </w:rPr>
        <w:t>9. Monitoring arrangements</w:t>
      </w:r>
    </w:p>
    <w:p w14:paraId="262AB8E1" w14:textId="77777777" w:rsidR="007D309E" w:rsidRPr="007D309E" w:rsidRDefault="007D309E" w:rsidP="007D309E">
      <w:pPr>
        <w:spacing w:before="100" w:beforeAutospacing="1" w:after="100" w:afterAutospacing="1" w:line="240" w:lineRule="auto"/>
        <w:rPr>
          <w:rFonts w:ascii="SassoonPrimaryInfant" w:eastAsia="Times New Roman" w:hAnsi="SassoonPrimaryInfant" w:cs="Times New Roman"/>
          <w:sz w:val="24"/>
          <w:szCs w:val="24"/>
          <w:lang w:eastAsia="en-GB"/>
        </w:rPr>
      </w:pPr>
      <w:r w:rsidRPr="007D309E">
        <w:rPr>
          <w:rFonts w:ascii="SassoonPrimaryInfant" w:eastAsia="Times New Roman" w:hAnsi="SassoonPrimaryInfant" w:cs="Times New Roman"/>
          <w:sz w:val="24"/>
          <w:szCs w:val="24"/>
          <w:lang w:eastAsia="en-GB"/>
        </w:rPr>
        <w:t>The full governing body will update the equality information we publish, at least every year.</w:t>
      </w:r>
    </w:p>
    <w:p w14:paraId="5003508D" w14:textId="77777777" w:rsidR="007D309E" w:rsidRPr="007D309E" w:rsidRDefault="007D309E" w:rsidP="007D309E">
      <w:pPr>
        <w:spacing w:before="100" w:beforeAutospacing="1" w:after="100" w:afterAutospacing="1" w:line="240" w:lineRule="auto"/>
        <w:rPr>
          <w:rFonts w:ascii="SassoonPrimaryInfant" w:eastAsia="Times New Roman" w:hAnsi="SassoonPrimaryInfant" w:cs="Times New Roman"/>
          <w:sz w:val="24"/>
          <w:szCs w:val="24"/>
          <w:lang w:eastAsia="en-GB"/>
        </w:rPr>
      </w:pPr>
      <w:r w:rsidRPr="007D309E">
        <w:rPr>
          <w:rFonts w:ascii="SassoonPrimaryInfant" w:eastAsia="Times New Roman" w:hAnsi="SassoonPrimaryInfant" w:cs="Times New Roman"/>
          <w:sz w:val="24"/>
          <w:szCs w:val="24"/>
          <w:lang w:eastAsia="en-GB"/>
        </w:rPr>
        <w:t>This document will be reviewed by the full governing body annually.</w:t>
      </w:r>
    </w:p>
    <w:p w14:paraId="2A360FA2" w14:textId="741128AE" w:rsidR="007D309E" w:rsidRPr="007D309E" w:rsidRDefault="007D309E" w:rsidP="007D309E">
      <w:pPr>
        <w:spacing w:before="100" w:beforeAutospacing="1" w:after="100" w:afterAutospacing="1" w:line="240" w:lineRule="auto"/>
        <w:rPr>
          <w:rFonts w:ascii="SassoonPrimaryInfant" w:eastAsia="Times New Roman" w:hAnsi="SassoonPrimaryInfant" w:cs="Times New Roman"/>
          <w:sz w:val="24"/>
          <w:szCs w:val="24"/>
          <w:lang w:eastAsia="en-GB"/>
        </w:rPr>
      </w:pPr>
      <w:r w:rsidRPr="007D309E">
        <w:rPr>
          <w:rFonts w:ascii="SassoonPrimaryInfant" w:eastAsia="Times New Roman" w:hAnsi="SassoonPrimaryInfant" w:cs="Times New Roman"/>
          <w:sz w:val="24"/>
          <w:szCs w:val="24"/>
          <w:lang w:eastAsia="en-GB"/>
        </w:rPr>
        <w:t>This document will be approved by the full governing body</w:t>
      </w:r>
      <w:r w:rsidR="00F419A7">
        <w:rPr>
          <w:rFonts w:ascii="SassoonPrimaryInfant" w:eastAsia="Times New Roman" w:hAnsi="SassoonPrimaryInfant" w:cs="Times New Roman"/>
          <w:sz w:val="24"/>
          <w:szCs w:val="24"/>
          <w:lang w:eastAsia="en-GB"/>
        </w:rPr>
        <w:t xml:space="preserve"> annually</w:t>
      </w:r>
      <w:r w:rsidRPr="007D309E">
        <w:rPr>
          <w:rFonts w:ascii="SassoonPrimaryInfant" w:eastAsia="Times New Roman" w:hAnsi="SassoonPrimaryInfant" w:cs="Times New Roman"/>
          <w:sz w:val="24"/>
          <w:szCs w:val="24"/>
          <w:lang w:eastAsia="en-GB"/>
        </w:rPr>
        <w:t>.</w:t>
      </w:r>
    </w:p>
    <w:p w14:paraId="77028E98" w14:textId="77777777" w:rsidR="007D309E" w:rsidRPr="007D309E" w:rsidRDefault="007D309E" w:rsidP="007D309E">
      <w:pPr>
        <w:spacing w:before="100" w:beforeAutospacing="1" w:after="100" w:afterAutospacing="1" w:line="240" w:lineRule="auto"/>
        <w:outlineLvl w:val="0"/>
        <w:rPr>
          <w:rFonts w:ascii="SassoonPrimaryInfant" w:eastAsia="Times New Roman" w:hAnsi="SassoonPrimaryInfant" w:cs="Times New Roman"/>
          <w:b/>
          <w:bCs/>
          <w:kern w:val="36"/>
          <w:sz w:val="32"/>
          <w:szCs w:val="32"/>
          <w:lang w:eastAsia="en-GB"/>
        </w:rPr>
      </w:pPr>
      <w:bookmarkStart w:id="9" w:name="_Toc493589716"/>
      <w:bookmarkStart w:id="10" w:name="_Toc493495532"/>
      <w:bookmarkEnd w:id="9"/>
      <w:bookmarkEnd w:id="10"/>
      <w:r w:rsidRPr="007D309E">
        <w:rPr>
          <w:rFonts w:ascii="SassoonPrimaryInfant" w:eastAsia="Times New Roman" w:hAnsi="SassoonPrimaryInfant" w:cs="Times New Roman"/>
          <w:b/>
          <w:bCs/>
          <w:kern w:val="36"/>
          <w:sz w:val="32"/>
          <w:szCs w:val="32"/>
          <w:lang w:eastAsia="en-GB"/>
        </w:rPr>
        <w:t>10. Links with other policies</w:t>
      </w:r>
    </w:p>
    <w:p w14:paraId="382547C5" w14:textId="77777777" w:rsidR="007D309E" w:rsidRPr="007D309E" w:rsidRDefault="007D309E" w:rsidP="007D309E">
      <w:pPr>
        <w:spacing w:before="100" w:beforeAutospacing="1" w:after="100" w:afterAutospacing="1" w:line="240" w:lineRule="auto"/>
        <w:rPr>
          <w:rFonts w:ascii="SassoonPrimaryInfant" w:eastAsia="Times New Roman" w:hAnsi="SassoonPrimaryInfant" w:cs="Times New Roman"/>
          <w:sz w:val="24"/>
          <w:szCs w:val="24"/>
          <w:lang w:eastAsia="en-GB"/>
        </w:rPr>
      </w:pPr>
      <w:r w:rsidRPr="007D309E">
        <w:rPr>
          <w:rFonts w:ascii="SassoonPrimaryInfant" w:eastAsia="Times New Roman" w:hAnsi="SassoonPrimaryInfant" w:cs="Times New Roman"/>
          <w:sz w:val="24"/>
          <w:szCs w:val="24"/>
          <w:lang w:eastAsia="en-GB"/>
        </w:rPr>
        <w:t>This document links to the following policies:</w:t>
      </w:r>
    </w:p>
    <w:p w14:paraId="093F0F6F" w14:textId="77777777" w:rsidR="007D309E" w:rsidRPr="007D309E" w:rsidRDefault="007D309E" w:rsidP="007D309E">
      <w:pPr>
        <w:numPr>
          <w:ilvl w:val="0"/>
          <w:numId w:val="11"/>
        </w:numPr>
        <w:spacing w:before="100" w:beforeAutospacing="1" w:after="100" w:afterAutospacing="1" w:line="240" w:lineRule="auto"/>
        <w:rPr>
          <w:rFonts w:ascii="SassoonPrimaryInfant" w:eastAsia="Times New Roman" w:hAnsi="SassoonPrimaryInfant" w:cs="Times New Roman"/>
          <w:sz w:val="24"/>
          <w:szCs w:val="24"/>
          <w:lang w:eastAsia="en-GB"/>
        </w:rPr>
      </w:pPr>
      <w:r w:rsidRPr="007D309E">
        <w:rPr>
          <w:rFonts w:ascii="SassoonPrimaryInfant" w:eastAsia="Times New Roman" w:hAnsi="SassoonPrimaryInfant" w:cs="Times New Roman"/>
          <w:sz w:val="24"/>
          <w:szCs w:val="24"/>
          <w:lang w:eastAsia="en-GB"/>
        </w:rPr>
        <w:t>Accessibility plan</w:t>
      </w:r>
    </w:p>
    <w:p w14:paraId="533FD802" w14:textId="77777777" w:rsidR="007D309E" w:rsidRPr="007D309E" w:rsidRDefault="007D309E" w:rsidP="007D309E">
      <w:pPr>
        <w:numPr>
          <w:ilvl w:val="0"/>
          <w:numId w:val="11"/>
        </w:numPr>
        <w:spacing w:before="100" w:beforeAutospacing="1" w:after="100" w:afterAutospacing="1" w:line="240" w:lineRule="auto"/>
        <w:rPr>
          <w:rFonts w:ascii="SassoonPrimaryInfant" w:eastAsia="Times New Roman" w:hAnsi="SassoonPrimaryInfant" w:cs="Times New Roman"/>
          <w:sz w:val="24"/>
          <w:szCs w:val="24"/>
          <w:lang w:eastAsia="en-GB"/>
        </w:rPr>
      </w:pPr>
      <w:r w:rsidRPr="007D309E">
        <w:rPr>
          <w:rFonts w:ascii="SassoonPrimaryInfant" w:eastAsia="Times New Roman" w:hAnsi="SassoonPrimaryInfant" w:cs="Times New Roman"/>
          <w:sz w:val="24"/>
          <w:szCs w:val="24"/>
          <w:lang w:eastAsia="en-GB"/>
        </w:rPr>
        <w:t>SEND Policy</w:t>
      </w:r>
    </w:p>
    <w:p w14:paraId="534EB7E4" w14:textId="5AD8F5B1" w:rsidR="007D309E" w:rsidRPr="007D309E" w:rsidRDefault="007D309E" w:rsidP="007D309E">
      <w:pPr>
        <w:numPr>
          <w:ilvl w:val="0"/>
          <w:numId w:val="11"/>
        </w:numPr>
        <w:spacing w:after="0" w:line="240" w:lineRule="auto"/>
        <w:rPr>
          <w:rFonts w:ascii="SassoonPrimaryInfant" w:eastAsia="Times New Roman" w:hAnsi="SassoonPrimaryInfant" w:cs="Times New Roman"/>
          <w:sz w:val="24"/>
          <w:szCs w:val="24"/>
          <w:lang w:eastAsia="en-GB"/>
        </w:rPr>
      </w:pPr>
      <w:r w:rsidRPr="007D309E">
        <w:rPr>
          <w:rFonts w:ascii="SassoonPrimaryInfant" w:eastAsia="Times New Roman" w:hAnsi="SassoonPrimaryInfant" w:cs="Times New Roman"/>
          <w:sz w:val="24"/>
          <w:szCs w:val="24"/>
          <w:lang w:eastAsia="en-GB"/>
        </w:rPr>
        <w:t xml:space="preserve">Safeguarding and </w:t>
      </w:r>
      <w:r w:rsidR="005D09AF">
        <w:rPr>
          <w:rFonts w:ascii="SassoonPrimaryInfant" w:eastAsia="Times New Roman" w:hAnsi="SassoonPrimaryInfant" w:cs="Times New Roman"/>
          <w:sz w:val="24"/>
          <w:szCs w:val="24"/>
          <w:lang w:eastAsia="en-GB"/>
        </w:rPr>
        <w:t>C</w:t>
      </w:r>
      <w:r w:rsidRPr="007D309E">
        <w:rPr>
          <w:rFonts w:ascii="SassoonPrimaryInfant" w:eastAsia="Times New Roman" w:hAnsi="SassoonPrimaryInfant" w:cs="Times New Roman"/>
          <w:sz w:val="24"/>
          <w:szCs w:val="24"/>
          <w:lang w:eastAsia="en-GB"/>
        </w:rPr>
        <w:t xml:space="preserve">hild </w:t>
      </w:r>
      <w:r w:rsidR="005D09AF">
        <w:rPr>
          <w:rFonts w:ascii="SassoonPrimaryInfant" w:eastAsia="Times New Roman" w:hAnsi="SassoonPrimaryInfant" w:cs="Times New Roman"/>
          <w:sz w:val="24"/>
          <w:szCs w:val="24"/>
          <w:lang w:eastAsia="en-GB"/>
        </w:rPr>
        <w:t>P</w:t>
      </w:r>
      <w:r w:rsidRPr="007D309E">
        <w:rPr>
          <w:rFonts w:ascii="SassoonPrimaryInfant" w:eastAsia="Times New Roman" w:hAnsi="SassoonPrimaryInfant" w:cs="Times New Roman"/>
          <w:sz w:val="24"/>
          <w:szCs w:val="24"/>
          <w:lang w:eastAsia="en-GB"/>
        </w:rPr>
        <w:t>rotection Policy</w:t>
      </w:r>
    </w:p>
    <w:p w14:paraId="46B4E63C" w14:textId="77777777" w:rsidR="007D309E" w:rsidRPr="007D309E" w:rsidRDefault="007D309E">
      <w:pPr>
        <w:rPr>
          <w:sz w:val="32"/>
          <w:szCs w:val="32"/>
        </w:rPr>
      </w:pPr>
    </w:p>
    <w:sectPr w:rsidR="007D309E" w:rsidRPr="007D309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assoonPrimaryInfant">
    <w:panose1 w:val="00000000000000000000"/>
    <w:charset w:val="00"/>
    <w:family w:val="auto"/>
    <w:pitch w:val="variable"/>
    <w:sig w:usb0="00000083" w:usb1="00000000" w:usb2="00000000" w:usb3="00000000" w:csb0="00000009" w:csb1="00000000"/>
  </w:font>
  <w:font w:name="Gisha">
    <w:charset w:val="B1"/>
    <w:family w:val="swiss"/>
    <w:pitch w:val="variable"/>
    <w:sig w:usb0="80000807" w:usb1="40000042"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563B5"/>
    <w:multiLevelType w:val="multilevel"/>
    <w:tmpl w:val="CD1EA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B4E619E"/>
    <w:multiLevelType w:val="multilevel"/>
    <w:tmpl w:val="72B29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B8F2ECB"/>
    <w:multiLevelType w:val="multilevel"/>
    <w:tmpl w:val="C0B8E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3991A92"/>
    <w:multiLevelType w:val="multilevel"/>
    <w:tmpl w:val="F87A1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A7A5D81"/>
    <w:multiLevelType w:val="multilevel"/>
    <w:tmpl w:val="E32CC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EC522AD"/>
    <w:multiLevelType w:val="multilevel"/>
    <w:tmpl w:val="08342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D9C03DA"/>
    <w:multiLevelType w:val="multilevel"/>
    <w:tmpl w:val="DAB27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3E219B9"/>
    <w:multiLevelType w:val="multilevel"/>
    <w:tmpl w:val="EF842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67973B5"/>
    <w:multiLevelType w:val="multilevel"/>
    <w:tmpl w:val="93909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0F95F71"/>
    <w:multiLevelType w:val="multilevel"/>
    <w:tmpl w:val="722EE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76E1434"/>
    <w:multiLevelType w:val="multilevel"/>
    <w:tmpl w:val="A36A8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06255273">
    <w:abstractNumId w:val="0"/>
  </w:num>
  <w:num w:numId="2" w16cid:durableId="1713967565">
    <w:abstractNumId w:val="7"/>
  </w:num>
  <w:num w:numId="3" w16cid:durableId="542981980">
    <w:abstractNumId w:val="4"/>
  </w:num>
  <w:num w:numId="4" w16cid:durableId="356203588">
    <w:abstractNumId w:val="6"/>
  </w:num>
  <w:num w:numId="5" w16cid:durableId="1304506909">
    <w:abstractNumId w:val="2"/>
  </w:num>
  <w:num w:numId="6" w16cid:durableId="1084063123">
    <w:abstractNumId w:val="5"/>
  </w:num>
  <w:num w:numId="7" w16cid:durableId="1922253247">
    <w:abstractNumId w:val="10"/>
  </w:num>
  <w:num w:numId="8" w16cid:durableId="843858556">
    <w:abstractNumId w:val="3"/>
  </w:num>
  <w:num w:numId="9" w16cid:durableId="1128203662">
    <w:abstractNumId w:val="8"/>
  </w:num>
  <w:num w:numId="10" w16cid:durableId="877929924">
    <w:abstractNumId w:val="9"/>
  </w:num>
  <w:num w:numId="11" w16cid:durableId="15465216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09E"/>
    <w:rsid w:val="00110516"/>
    <w:rsid w:val="00114017"/>
    <w:rsid w:val="00281705"/>
    <w:rsid w:val="002C7539"/>
    <w:rsid w:val="002D19DF"/>
    <w:rsid w:val="00373D93"/>
    <w:rsid w:val="003A29E6"/>
    <w:rsid w:val="003A53C5"/>
    <w:rsid w:val="003E5E5A"/>
    <w:rsid w:val="00427FCA"/>
    <w:rsid w:val="00462D53"/>
    <w:rsid w:val="004E327E"/>
    <w:rsid w:val="005D09AF"/>
    <w:rsid w:val="005E00FF"/>
    <w:rsid w:val="006C6F3E"/>
    <w:rsid w:val="006D6E6D"/>
    <w:rsid w:val="007D309E"/>
    <w:rsid w:val="007F7D7F"/>
    <w:rsid w:val="008B0904"/>
    <w:rsid w:val="008B1F82"/>
    <w:rsid w:val="008C361C"/>
    <w:rsid w:val="008E0355"/>
    <w:rsid w:val="00A20E45"/>
    <w:rsid w:val="00A41AE1"/>
    <w:rsid w:val="00B14BDF"/>
    <w:rsid w:val="00B746F1"/>
    <w:rsid w:val="00C91CF1"/>
    <w:rsid w:val="00CB4137"/>
    <w:rsid w:val="00CC08FF"/>
    <w:rsid w:val="00CE1404"/>
    <w:rsid w:val="00D37B32"/>
    <w:rsid w:val="00F419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F18315"/>
  <w15:chartTrackingRefBased/>
  <w15:docId w15:val="{1821A838-7A02-4A7F-AA24-5071D4554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9292798">
      <w:bodyDiv w:val="1"/>
      <w:marLeft w:val="0"/>
      <w:marRight w:val="0"/>
      <w:marTop w:val="0"/>
      <w:marBottom w:val="0"/>
      <w:divBdr>
        <w:top w:val="none" w:sz="0" w:space="0" w:color="auto"/>
        <w:left w:val="none" w:sz="0" w:space="0" w:color="auto"/>
        <w:bottom w:val="none" w:sz="0" w:space="0" w:color="auto"/>
        <w:right w:val="none" w:sz="0" w:space="0" w:color="auto"/>
      </w:divBdr>
      <w:divsChild>
        <w:div w:id="1732582032">
          <w:marLeft w:val="0"/>
          <w:marRight w:val="0"/>
          <w:marTop w:val="0"/>
          <w:marBottom w:val="0"/>
          <w:divBdr>
            <w:top w:val="none" w:sz="0" w:space="0" w:color="auto"/>
            <w:left w:val="none" w:sz="0" w:space="0" w:color="auto"/>
            <w:bottom w:val="none" w:sz="0" w:space="0" w:color="auto"/>
            <w:right w:val="none" w:sz="0" w:space="0" w:color="auto"/>
          </w:divBdr>
          <w:divsChild>
            <w:div w:id="2001345837">
              <w:marLeft w:val="0"/>
              <w:marRight w:val="0"/>
              <w:marTop w:val="0"/>
              <w:marBottom w:val="0"/>
              <w:divBdr>
                <w:top w:val="none" w:sz="0" w:space="0" w:color="auto"/>
                <w:left w:val="none" w:sz="0" w:space="0" w:color="auto"/>
                <w:bottom w:val="none" w:sz="0" w:space="0" w:color="auto"/>
                <w:right w:val="none" w:sz="0" w:space="0" w:color="auto"/>
              </w:divBdr>
              <w:divsChild>
                <w:div w:id="1439838725">
                  <w:marLeft w:val="0"/>
                  <w:marRight w:val="0"/>
                  <w:marTop w:val="0"/>
                  <w:marBottom w:val="0"/>
                  <w:divBdr>
                    <w:top w:val="none" w:sz="0" w:space="0" w:color="auto"/>
                    <w:left w:val="none" w:sz="0" w:space="0" w:color="auto"/>
                    <w:bottom w:val="none" w:sz="0" w:space="0" w:color="auto"/>
                    <w:right w:val="none" w:sz="0" w:space="0" w:color="auto"/>
                  </w:divBdr>
                  <w:divsChild>
                    <w:div w:id="147021002">
                      <w:marLeft w:val="0"/>
                      <w:marRight w:val="0"/>
                      <w:marTop w:val="0"/>
                      <w:marBottom w:val="0"/>
                      <w:divBdr>
                        <w:top w:val="none" w:sz="0" w:space="0" w:color="auto"/>
                        <w:left w:val="none" w:sz="0" w:space="0" w:color="auto"/>
                        <w:bottom w:val="none" w:sz="0" w:space="0" w:color="auto"/>
                        <w:right w:val="none" w:sz="0" w:space="0" w:color="auto"/>
                      </w:divBdr>
                      <w:divsChild>
                        <w:div w:id="356927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05947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overnment/uploads/system/uploads/attachment_data/file/315587/Equality_Act_Advice_Final.pdf" TargetMode="External"/><Relationship Id="rId5" Type="http://schemas.openxmlformats.org/officeDocument/2006/relationships/styles" Target="styles.xml"/><Relationship Id="rId10" Type="http://schemas.openxmlformats.org/officeDocument/2006/relationships/hyperlink" Target="http://www.legislation.gov.uk/uksi/2011/2260/contents/made" TargetMode="External"/><Relationship Id="rId4" Type="http://schemas.openxmlformats.org/officeDocument/2006/relationships/numbering" Target="numbering.xml"/><Relationship Id="rId9" Type="http://schemas.openxmlformats.org/officeDocument/2006/relationships/hyperlink" Target="http://www.legislation.gov.uk/ukpga/2010/15/cont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E6B2A757347C147A86495478638E385" ma:contentTypeVersion="13" ma:contentTypeDescription="Create a new document." ma:contentTypeScope="" ma:versionID="247a8b030f9f2d7bc01fb08761c2b930">
  <xsd:schema xmlns:xsd="http://www.w3.org/2001/XMLSchema" xmlns:xs="http://www.w3.org/2001/XMLSchema" xmlns:p="http://schemas.microsoft.com/office/2006/metadata/properties" xmlns:ns3="7dbbdbc3-8723-48c1-88b5-796a869bae6a" xmlns:ns4="6dba51c0-937d-49a6-b68f-cb0fbacd521a" targetNamespace="http://schemas.microsoft.com/office/2006/metadata/properties" ma:root="true" ma:fieldsID="fb091282ae7fd75ebe306d160a07826e" ns3:_="" ns4:_="">
    <xsd:import namespace="7dbbdbc3-8723-48c1-88b5-796a869bae6a"/>
    <xsd:import namespace="6dba51c0-937d-49a6-b68f-cb0fbacd521a"/>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4:SharedWithUsers" minOccurs="0"/>
                <xsd:element ref="ns4:SharedWithDetails" minOccurs="0"/>
                <xsd:element ref="ns4:SharingHintHash" minOccurs="0"/>
                <xsd:element ref="ns3:MediaLengthInSeconds"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bbdbc3-8723-48c1-88b5-796a869bae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ba51c0-937d-49a6-b68f-cb0fbacd521a"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F90B67D-35BC-436D-B809-66D020135E18}">
  <ds:schemaRefs>
    <ds:schemaRef ds:uri="http://schemas.microsoft.com/sharepoint/v3/contenttype/forms"/>
  </ds:schemaRefs>
</ds:datastoreItem>
</file>

<file path=customXml/itemProps2.xml><?xml version="1.0" encoding="utf-8"?>
<ds:datastoreItem xmlns:ds="http://schemas.openxmlformats.org/officeDocument/2006/customXml" ds:itemID="{DFA0CC7F-549E-4CBE-BD55-385EDF8650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bbdbc3-8723-48c1-88b5-796a869bae6a"/>
    <ds:schemaRef ds:uri="6dba51c0-937d-49a6-b68f-cb0fbacd52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9EEF419-E92C-4300-9ED7-9AE0B43C659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1246</Words>
  <Characters>7108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Georgina Day</dc:creator>
  <cp:keywords/>
  <dc:description/>
  <cp:lastModifiedBy>Georgina Day</cp:lastModifiedBy>
  <cp:revision>2</cp:revision>
  <dcterms:created xsi:type="dcterms:W3CDTF">2026-09-16T20:59:00Z</dcterms:created>
  <dcterms:modified xsi:type="dcterms:W3CDTF">2026-09-16T20:59:00Z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0x0101006E6B2A757347C147A86495478638E385</vt:lpwstr>
  </property>
</Properties>
</file>